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D5F" w:rsidRDefault="005660B0" w:rsidP="003B5D5F">
      <w:pPr>
        <w:jc w:val="both"/>
        <w:rPr>
          <w:rFonts w:cs="Arial"/>
          <w:sz w:val="20"/>
          <w:szCs w:val="20"/>
          <w:lang w:val="hr-HR"/>
        </w:rPr>
      </w:pPr>
      <w:r w:rsidRPr="00F216E4">
        <w:rPr>
          <w:rFonts w:cs="Arial"/>
          <w:sz w:val="20"/>
          <w:szCs w:val="20"/>
          <w:lang w:val="sr-Cyrl-BA"/>
        </w:rPr>
        <w:t xml:space="preserve">U skladu sa članom 38. Zakona o preuzimanju akcionarskih društava </w:t>
      </w:r>
      <w:r w:rsidR="003B5D5F" w:rsidRPr="003B5D5F">
        <w:rPr>
          <w:rFonts w:cs="Arial"/>
          <w:sz w:val="20"/>
          <w:szCs w:val="20"/>
          <w:lang w:val="sr-Cyrl-BA"/>
        </w:rPr>
        <w:t>(Službeni glasnik RS, broj 65/08, 92/09 i 59/13)</w:t>
      </w:r>
      <w:r w:rsidR="003B5D5F">
        <w:rPr>
          <w:rFonts w:cs="Arial"/>
          <w:sz w:val="20"/>
          <w:szCs w:val="20"/>
          <w:lang w:val="sr-Latn-BA"/>
        </w:rPr>
        <w:t xml:space="preserve">, </w:t>
      </w:r>
      <w:r w:rsidRPr="00F216E4">
        <w:rPr>
          <w:rFonts w:cs="Arial"/>
          <w:sz w:val="20"/>
          <w:szCs w:val="20"/>
          <w:lang w:val="sr-Cyrl-BA"/>
        </w:rPr>
        <w:t xml:space="preserve">Ponudilac </w:t>
      </w:r>
      <w:r w:rsidR="00FD57DC" w:rsidRPr="00331939">
        <w:rPr>
          <w:rFonts w:cs="Arial"/>
          <w:b/>
          <w:sz w:val="20"/>
          <w:szCs w:val="20"/>
          <w:lang w:val="hr-HR"/>
        </w:rPr>
        <w:t>Ilija (Dane) Šerbedžija</w:t>
      </w:r>
      <w:r w:rsidR="003B5D5F" w:rsidRPr="00B158C3">
        <w:rPr>
          <w:rFonts w:cs="Arial"/>
          <w:sz w:val="20"/>
          <w:szCs w:val="20"/>
          <w:lang w:val="hr-HR"/>
        </w:rPr>
        <w:t xml:space="preserve">, </w:t>
      </w:r>
      <w:r w:rsidR="00EF7397" w:rsidRPr="008B1C48">
        <w:rPr>
          <w:rFonts w:cs="Arial"/>
          <w:sz w:val="20"/>
          <w:szCs w:val="20"/>
          <w:lang w:val="hr-HR"/>
        </w:rPr>
        <w:t>adresa:</w:t>
      </w:r>
      <w:r w:rsidR="00EF7397" w:rsidRPr="00D7075D">
        <w:rPr>
          <w:rFonts w:cs="Arial"/>
          <w:sz w:val="20"/>
          <w:szCs w:val="20"/>
          <w:lang w:val="hr-HR"/>
        </w:rPr>
        <w:t xml:space="preserve"> </w:t>
      </w:r>
      <w:r w:rsidR="00FD57DC" w:rsidRPr="0073351B">
        <w:rPr>
          <w:rFonts w:cs="Arial"/>
          <w:sz w:val="20"/>
          <w:szCs w:val="20"/>
          <w:lang w:val="hr-HR"/>
        </w:rPr>
        <w:t>Karađorđeva 57, 78</w:t>
      </w:r>
      <w:r w:rsidR="00FD57DC">
        <w:rPr>
          <w:rFonts w:cs="Arial"/>
          <w:sz w:val="20"/>
          <w:szCs w:val="20"/>
          <w:lang w:val="hr-HR"/>
        </w:rPr>
        <w:t>250</w:t>
      </w:r>
      <w:r w:rsidR="00FD57DC" w:rsidRPr="0073351B">
        <w:rPr>
          <w:rFonts w:cs="Arial"/>
          <w:sz w:val="20"/>
          <w:szCs w:val="20"/>
          <w:lang w:val="hr-HR"/>
        </w:rPr>
        <w:t xml:space="preserve"> Laktaši</w:t>
      </w:r>
      <w:r w:rsidR="00EF7397">
        <w:rPr>
          <w:rFonts w:cs="Arial"/>
          <w:sz w:val="20"/>
          <w:szCs w:val="20"/>
          <w:lang w:val="hr-HR"/>
        </w:rPr>
        <w:t>, kao Ponudilac</w:t>
      </w:r>
      <w:r w:rsidR="00EF7397" w:rsidRPr="008C1BB1">
        <w:rPr>
          <w:rFonts w:cs="Arial"/>
          <w:sz w:val="20"/>
          <w:szCs w:val="20"/>
          <w:lang w:val="hr-HR"/>
        </w:rPr>
        <w:t xml:space="preserve"> objavljuje</w:t>
      </w:r>
    </w:p>
    <w:p w:rsidR="003B5D5F" w:rsidRDefault="003B5D5F" w:rsidP="003B5D5F">
      <w:pPr>
        <w:pStyle w:val="NormalWeb"/>
        <w:jc w:val="center"/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5660B0" w:rsidRPr="003B5D5F" w:rsidRDefault="005660B0" w:rsidP="003B5D5F">
      <w:pPr>
        <w:pStyle w:val="NormalWeb"/>
        <w:jc w:val="center"/>
        <w:rPr>
          <w:rFonts w:ascii="Arial" w:hAnsi="Arial" w:cs="Arial"/>
          <w:color w:val="333333"/>
          <w:sz w:val="20"/>
          <w:szCs w:val="20"/>
          <w:lang w:val="sr-Cyrl-BA"/>
        </w:rPr>
      </w:pPr>
      <w:r w:rsidRPr="003B5D5F">
        <w:rPr>
          <w:rStyle w:val="Strong"/>
          <w:rFonts w:ascii="Arial" w:hAnsi="Arial" w:cs="Arial"/>
          <w:color w:val="000000"/>
          <w:sz w:val="20"/>
          <w:szCs w:val="20"/>
        </w:rPr>
        <w:t>IZVJE</w:t>
      </w:r>
      <w:r w:rsidRPr="003B5D5F">
        <w:rPr>
          <w:rStyle w:val="Strong"/>
          <w:rFonts w:ascii="Arial" w:hAnsi="Arial" w:cs="Arial"/>
          <w:color w:val="000000"/>
          <w:sz w:val="20"/>
          <w:szCs w:val="20"/>
          <w:lang w:val="sr-Cyrl-BA"/>
        </w:rPr>
        <w:t>Š</w:t>
      </w:r>
      <w:r w:rsidRPr="003B5D5F">
        <w:rPr>
          <w:rStyle w:val="Strong"/>
          <w:rFonts w:ascii="Arial" w:hAnsi="Arial" w:cs="Arial"/>
          <w:color w:val="000000"/>
          <w:sz w:val="20"/>
          <w:szCs w:val="20"/>
        </w:rPr>
        <w:t>TAJ</w:t>
      </w:r>
      <w:r w:rsidRPr="003B5D5F">
        <w:rPr>
          <w:rStyle w:val="Strong"/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r w:rsidRPr="003B5D5F">
        <w:rPr>
          <w:rStyle w:val="Strong"/>
          <w:rFonts w:ascii="Arial" w:hAnsi="Arial" w:cs="Arial"/>
          <w:color w:val="000000"/>
          <w:sz w:val="20"/>
          <w:szCs w:val="20"/>
        </w:rPr>
        <w:t>O</w:t>
      </w:r>
      <w:r w:rsidRPr="003B5D5F">
        <w:rPr>
          <w:rStyle w:val="Strong"/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r w:rsidRPr="003B5D5F">
        <w:rPr>
          <w:rStyle w:val="Strong"/>
          <w:rFonts w:ascii="Arial" w:hAnsi="Arial" w:cs="Arial"/>
          <w:color w:val="000000"/>
          <w:sz w:val="20"/>
          <w:szCs w:val="20"/>
        </w:rPr>
        <w:t>PREUZIMANJU</w:t>
      </w:r>
    </w:p>
    <w:p w:rsidR="005660B0" w:rsidRPr="003C69CA" w:rsidRDefault="005660B0" w:rsidP="005660B0">
      <w:pPr>
        <w:shd w:val="clear" w:color="auto" w:fill="FFFFFF"/>
        <w:spacing w:before="100" w:beforeAutospacing="1" w:after="100" w:afterAutospacing="1"/>
        <w:jc w:val="center"/>
        <w:rPr>
          <w:rFonts w:cs="Arial"/>
          <w:color w:val="000000"/>
          <w:sz w:val="20"/>
          <w:szCs w:val="20"/>
          <w:lang w:val="sr-Cyrl-BA"/>
        </w:rPr>
      </w:pPr>
      <w:proofErr w:type="spellStart"/>
      <w:r w:rsidRPr="000154B0">
        <w:rPr>
          <w:rFonts w:cs="Arial"/>
          <w:sz w:val="20"/>
          <w:szCs w:val="20"/>
        </w:rPr>
        <w:t>Akcionarskog</w:t>
      </w:r>
      <w:proofErr w:type="spellEnd"/>
      <w:r w:rsidRPr="000154B0">
        <w:rPr>
          <w:rFonts w:cs="Arial"/>
          <w:sz w:val="20"/>
          <w:szCs w:val="20"/>
        </w:rPr>
        <w:t xml:space="preserve"> </w:t>
      </w:r>
      <w:proofErr w:type="spellStart"/>
      <w:r w:rsidRPr="000154B0">
        <w:rPr>
          <w:rFonts w:cs="Arial"/>
          <w:sz w:val="20"/>
          <w:szCs w:val="20"/>
        </w:rPr>
        <w:t>društva</w:t>
      </w:r>
      <w:proofErr w:type="spellEnd"/>
      <w:r w:rsidRPr="000154B0">
        <w:rPr>
          <w:b/>
          <w:bCs/>
        </w:rPr>
        <w:t xml:space="preserve"> </w:t>
      </w:r>
      <w:proofErr w:type="spellStart"/>
      <w:r w:rsidR="00FD57DC" w:rsidRPr="00FD57DC">
        <w:rPr>
          <w:rFonts w:cs="Arial"/>
          <w:b/>
          <w:sz w:val="20"/>
          <w:szCs w:val="20"/>
        </w:rPr>
        <w:t>Uslugatrans</w:t>
      </w:r>
      <w:proofErr w:type="spellEnd"/>
      <w:r w:rsidR="00FD57DC">
        <w:rPr>
          <w:rFonts w:cs="Arial"/>
          <w:b/>
          <w:sz w:val="20"/>
          <w:szCs w:val="20"/>
        </w:rPr>
        <w:t xml:space="preserve"> </w:t>
      </w:r>
      <w:proofErr w:type="spellStart"/>
      <w:r w:rsidR="00FD57DC" w:rsidRPr="00464B23">
        <w:rPr>
          <w:rFonts w:cs="Arial"/>
          <w:sz w:val="20"/>
          <w:szCs w:val="20"/>
        </w:rPr>
        <w:t>a.d.</w:t>
      </w:r>
      <w:proofErr w:type="spellEnd"/>
      <w:r w:rsidR="00FD57DC" w:rsidRPr="00464B23">
        <w:rPr>
          <w:rFonts w:cs="Arial"/>
          <w:sz w:val="20"/>
          <w:szCs w:val="20"/>
        </w:rPr>
        <w:t xml:space="preserve"> </w:t>
      </w:r>
      <w:proofErr w:type="spellStart"/>
      <w:r w:rsidR="00FD57DC" w:rsidRPr="00464B23">
        <w:rPr>
          <w:rFonts w:cs="Arial"/>
          <w:sz w:val="20"/>
          <w:szCs w:val="20"/>
        </w:rPr>
        <w:t>Laktaši</w:t>
      </w:r>
      <w:proofErr w:type="spellEnd"/>
      <w:r w:rsidR="00FD57DC" w:rsidRPr="007D6D3C">
        <w:rPr>
          <w:rFonts w:cs="Arial"/>
          <w:sz w:val="20"/>
          <w:szCs w:val="20"/>
        </w:rPr>
        <w:t>,</w:t>
      </w:r>
      <w:r w:rsidR="00FD57DC">
        <w:rPr>
          <w:rFonts w:cs="Arial"/>
          <w:sz w:val="20"/>
          <w:szCs w:val="20"/>
        </w:rPr>
        <w:t xml:space="preserve"> </w:t>
      </w:r>
      <w:proofErr w:type="spellStart"/>
      <w:r w:rsidR="00FD57DC">
        <w:rPr>
          <w:rFonts w:cs="Arial"/>
          <w:sz w:val="20"/>
          <w:szCs w:val="20"/>
        </w:rPr>
        <w:t>Karađorđeva</w:t>
      </w:r>
      <w:proofErr w:type="spellEnd"/>
      <w:r w:rsidR="00FD57DC">
        <w:rPr>
          <w:rFonts w:cs="Arial"/>
          <w:sz w:val="20"/>
          <w:szCs w:val="20"/>
        </w:rPr>
        <w:t xml:space="preserve"> 37, </w:t>
      </w:r>
      <w:bookmarkStart w:id="0" w:name="_GoBack"/>
      <w:bookmarkEnd w:id="0"/>
      <w:proofErr w:type="spellStart"/>
      <w:r w:rsidR="00FD57DC">
        <w:rPr>
          <w:rFonts w:cs="Arial"/>
          <w:sz w:val="20"/>
          <w:szCs w:val="20"/>
        </w:rPr>
        <w:t>Laktaši</w:t>
      </w:r>
      <w:proofErr w:type="spellEnd"/>
    </w:p>
    <w:p w:rsidR="005660B0" w:rsidRPr="00F102BA" w:rsidRDefault="005660B0" w:rsidP="005660B0">
      <w:pPr>
        <w:ind w:firstLine="600"/>
        <w:jc w:val="both"/>
        <w:rPr>
          <w:rFonts w:cs="Arial"/>
          <w:color w:val="000000"/>
          <w:sz w:val="20"/>
          <w:szCs w:val="20"/>
          <w:lang w:val="sr-Cyrl-BA"/>
        </w:rPr>
      </w:pPr>
      <w:proofErr w:type="spellStart"/>
      <w:r w:rsidRPr="004803ED">
        <w:rPr>
          <w:rFonts w:cs="Arial"/>
          <w:color w:val="000000"/>
          <w:sz w:val="20"/>
          <w:szCs w:val="20"/>
        </w:rPr>
        <w:t>Ponudilac</w:t>
      </w:r>
      <w:proofErr w:type="spellEnd"/>
      <w:r w:rsidRPr="00F102BA">
        <w:rPr>
          <w:rFonts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4803ED">
        <w:rPr>
          <w:rFonts w:cs="Arial"/>
          <w:color w:val="000000"/>
          <w:sz w:val="20"/>
          <w:szCs w:val="20"/>
        </w:rPr>
        <w:t>je</w:t>
      </w:r>
      <w:proofErr w:type="spellEnd"/>
      <w:r w:rsidRPr="00F102BA">
        <w:rPr>
          <w:rFonts w:cs="Arial"/>
          <w:color w:val="000000"/>
          <w:sz w:val="20"/>
          <w:szCs w:val="20"/>
          <w:lang w:val="sr-Cyrl-BA"/>
        </w:rPr>
        <w:t xml:space="preserve"> </w:t>
      </w:r>
      <w:r w:rsidRPr="006C1E4E">
        <w:rPr>
          <w:rFonts w:cs="Arial"/>
          <w:sz w:val="20"/>
          <w:szCs w:val="20"/>
          <w:lang w:val="sr-Cyrl-BA"/>
        </w:rPr>
        <w:t xml:space="preserve">dana </w:t>
      </w:r>
      <w:r w:rsidR="00FF1F0F">
        <w:rPr>
          <w:rFonts w:cs="Arial"/>
          <w:sz w:val="20"/>
          <w:szCs w:val="20"/>
          <w:lang w:val="sr-Cyrl-BA"/>
        </w:rPr>
        <w:t>15.03</w:t>
      </w:r>
      <w:r w:rsidR="00EF7397" w:rsidRPr="000154B0">
        <w:rPr>
          <w:rFonts w:cs="Arial"/>
          <w:sz w:val="20"/>
          <w:szCs w:val="20"/>
          <w:lang w:val="sr-Cyrl-BA"/>
        </w:rPr>
        <w:t>.2017</w:t>
      </w:r>
      <w:r>
        <w:rPr>
          <w:rFonts w:cs="Arial"/>
          <w:sz w:val="18"/>
          <w:szCs w:val="18"/>
          <w:lang w:val="hr-HR"/>
        </w:rPr>
        <w:t xml:space="preserve">. godine </w:t>
      </w:r>
      <w:r w:rsidRPr="004803ED">
        <w:rPr>
          <w:rFonts w:cs="Arial"/>
          <w:color w:val="000000"/>
          <w:sz w:val="20"/>
          <w:szCs w:val="20"/>
        </w:rPr>
        <w:t>u</w:t>
      </w:r>
      <w:r w:rsidRPr="00F102BA">
        <w:rPr>
          <w:rFonts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4803ED">
        <w:rPr>
          <w:rFonts w:cs="Arial"/>
          <w:color w:val="000000"/>
          <w:sz w:val="20"/>
          <w:szCs w:val="20"/>
        </w:rPr>
        <w:t>dnevnom</w:t>
      </w:r>
      <w:proofErr w:type="spellEnd"/>
      <w:r w:rsidRPr="00F102BA">
        <w:rPr>
          <w:rFonts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4803ED">
        <w:rPr>
          <w:rFonts w:cs="Arial"/>
          <w:color w:val="000000"/>
          <w:sz w:val="20"/>
          <w:szCs w:val="20"/>
        </w:rPr>
        <w:t>listu</w:t>
      </w:r>
      <w:proofErr w:type="spellEnd"/>
      <w:r w:rsidRPr="00F102BA">
        <w:rPr>
          <w:rFonts w:cs="Arial"/>
          <w:color w:val="000000"/>
          <w:sz w:val="20"/>
          <w:szCs w:val="20"/>
          <w:lang w:val="sr-Cyrl-BA"/>
        </w:rPr>
        <w:t xml:space="preserve"> „</w:t>
      </w:r>
      <w:proofErr w:type="spellStart"/>
      <w:r w:rsidRPr="004803ED">
        <w:rPr>
          <w:rFonts w:cs="Arial"/>
          <w:color w:val="000000"/>
          <w:sz w:val="20"/>
          <w:szCs w:val="20"/>
        </w:rPr>
        <w:t>Glas</w:t>
      </w:r>
      <w:proofErr w:type="spellEnd"/>
      <w:r w:rsidRPr="00F102BA">
        <w:rPr>
          <w:rFonts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4803ED">
        <w:rPr>
          <w:rFonts w:cs="Arial"/>
          <w:color w:val="000000"/>
          <w:sz w:val="20"/>
          <w:szCs w:val="20"/>
        </w:rPr>
        <w:t>Srpske</w:t>
      </w:r>
      <w:proofErr w:type="spellEnd"/>
      <w:r w:rsidRPr="00F102BA">
        <w:rPr>
          <w:rFonts w:cs="Arial"/>
          <w:color w:val="000000"/>
          <w:sz w:val="20"/>
          <w:szCs w:val="20"/>
          <w:lang w:val="sr-Cyrl-BA"/>
        </w:rPr>
        <w:t xml:space="preserve">” </w:t>
      </w:r>
      <w:proofErr w:type="spellStart"/>
      <w:r w:rsidRPr="004803ED">
        <w:rPr>
          <w:rFonts w:cs="Arial"/>
          <w:color w:val="000000"/>
          <w:sz w:val="20"/>
          <w:szCs w:val="20"/>
        </w:rPr>
        <w:t>objavio</w:t>
      </w:r>
      <w:proofErr w:type="spellEnd"/>
      <w:r w:rsidRPr="00F102BA">
        <w:rPr>
          <w:rFonts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4803ED">
        <w:rPr>
          <w:rFonts w:cs="Arial"/>
          <w:color w:val="000000"/>
          <w:sz w:val="20"/>
          <w:szCs w:val="20"/>
        </w:rPr>
        <w:t>javnu</w:t>
      </w:r>
      <w:proofErr w:type="spellEnd"/>
      <w:r w:rsidRPr="00F102BA">
        <w:rPr>
          <w:rFonts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4803ED">
        <w:rPr>
          <w:rFonts w:cs="Arial"/>
          <w:color w:val="000000"/>
          <w:sz w:val="20"/>
          <w:szCs w:val="20"/>
        </w:rPr>
        <w:t>ponudu</w:t>
      </w:r>
      <w:proofErr w:type="spellEnd"/>
      <w:r w:rsidRPr="00F102BA">
        <w:rPr>
          <w:rFonts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4803ED">
        <w:rPr>
          <w:rFonts w:cs="Arial"/>
          <w:color w:val="000000"/>
          <w:sz w:val="20"/>
          <w:szCs w:val="20"/>
        </w:rPr>
        <w:t>za</w:t>
      </w:r>
      <w:proofErr w:type="spellEnd"/>
      <w:r w:rsidRPr="00F102BA">
        <w:rPr>
          <w:rFonts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4803ED">
        <w:rPr>
          <w:rFonts w:cs="Arial"/>
          <w:color w:val="000000"/>
          <w:sz w:val="20"/>
          <w:szCs w:val="20"/>
        </w:rPr>
        <w:t>preuzimanje</w:t>
      </w:r>
      <w:proofErr w:type="spellEnd"/>
      <w:r w:rsidRPr="00F102BA">
        <w:rPr>
          <w:rFonts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4803ED">
        <w:rPr>
          <w:rFonts w:cs="Arial"/>
          <w:color w:val="000000"/>
          <w:sz w:val="20"/>
          <w:szCs w:val="20"/>
        </w:rPr>
        <w:t>akcija</w:t>
      </w:r>
      <w:proofErr w:type="spellEnd"/>
      <w:r w:rsidRPr="00F102BA">
        <w:rPr>
          <w:rFonts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F102BA">
        <w:rPr>
          <w:rFonts w:cs="Arial"/>
          <w:color w:val="000000"/>
          <w:sz w:val="20"/>
          <w:szCs w:val="20"/>
        </w:rPr>
        <w:t>emitenta</w:t>
      </w:r>
      <w:proofErr w:type="spellEnd"/>
      <w:r w:rsidRPr="00F102BA">
        <w:rPr>
          <w:rFonts w:cs="Arial"/>
          <w:color w:val="000000"/>
          <w:sz w:val="20"/>
          <w:szCs w:val="20"/>
          <w:lang w:val="sr-Cyrl-BA"/>
        </w:rPr>
        <w:t xml:space="preserve"> </w:t>
      </w:r>
      <w:r w:rsidR="00FF1F0F">
        <w:rPr>
          <w:rFonts w:cs="Arial"/>
          <w:sz w:val="20"/>
          <w:szCs w:val="20"/>
        </w:rPr>
        <w:t>„</w:t>
      </w:r>
      <w:proofErr w:type="spellStart"/>
      <w:r w:rsidR="00FF1F0F" w:rsidRPr="00464B23">
        <w:rPr>
          <w:rFonts w:cs="Arial"/>
          <w:sz w:val="20"/>
          <w:szCs w:val="20"/>
        </w:rPr>
        <w:t>Uslugatrans</w:t>
      </w:r>
      <w:proofErr w:type="spellEnd"/>
      <w:r w:rsidR="00FF1F0F">
        <w:rPr>
          <w:rFonts w:cs="Arial"/>
          <w:sz w:val="20"/>
          <w:szCs w:val="20"/>
        </w:rPr>
        <w:t>“</w:t>
      </w:r>
      <w:r w:rsidR="00FF1F0F" w:rsidRPr="00464B23">
        <w:rPr>
          <w:rFonts w:cs="Arial"/>
          <w:sz w:val="20"/>
          <w:szCs w:val="20"/>
        </w:rPr>
        <w:t xml:space="preserve"> </w:t>
      </w:r>
      <w:proofErr w:type="spellStart"/>
      <w:r w:rsidR="00FF1F0F" w:rsidRPr="00464B23">
        <w:rPr>
          <w:rFonts w:cs="Arial"/>
          <w:sz w:val="20"/>
          <w:szCs w:val="20"/>
        </w:rPr>
        <w:t>a.d.</w:t>
      </w:r>
      <w:proofErr w:type="spellEnd"/>
      <w:r w:rsidR="00FF1F0F" w:rsidRPr="00464B23">
        <w:rPr>
          <w:rFonts w:cs="Arial"/>
          <w:sz w:val="20"/>
          <w:szCs w:val="20"/>
        </w:rPr>
        <w:t xml:space="preserve"> </w:t>
      </w:r>
      <w:proofErr w:type="spellStart"/>
      <w:r w:rsidR="00FF1F0F" w:rsidRPr="00464B23">
        <w:rPr>
          <w:rFonts w:cs="Arial"/>
          <w:sz w:val="20"/>
          <w:szCs w:val="20"/>
        </w:rPr>
        <w:t>Laktaši</w:t>
      </w:r>
      <w:proofErr w:type="spellEnd"/>
      <w:r w:rsidRPr="00F102BA">
        <w:rPr>
          <w:rFonts w:cs="Arial"/>
          <w:color w:val="000000"/>
          <w:sz w:val="20"/>
          <w:szCs w:val="20"/>
          <w:lang w:val="sr-Cyrl-BA"/>
        </w:rPr>
        <w:t>.</w:t>
      </w:r>
    </w:p>
    <w:p w:rsidR="005660B0" w:rsidRPr="004803ED" w:rsidRDefault="005660B0" w:rsidP="005660B0">
      <w:pPr>
        <w:ind w:firstLine="600"/>
        <w:jc w:val="both"/>
        <w:rPr>
          <w:rFonts w:cs="Arial"/>
          <w:sz w:val="20"/>
          <w:szCs w:val="20"/>
          <w:lang w:val="sr-Cyrl-BA"/>
        </w:rPr>
      </w:pPr>
      <w:r w:rsidRPr="004803ED">
        <w:rPr>
          <w:rFonts w:cs="Arial"/>
          <w:sz w:val="20"/>
          <w:szCs w:val="20"/>
          <w:lang w:val="sr-Cyrl-BA"/>
        </w:rPr>
        <w:t>Nije bilo izmjena na ponudi objavljenoj na prethodno navedeni način.</w:t>
      </w:r>
    </w:p>
    <w:p w:rsidR="005660B0" w:rsidRPr="00EE4094" w:rsidRDefault="005660B0" w:rsidP="005660B0">
      <w:pPr>
        <w:ind w:firstLine="600"/>
        <w:jc w:val="both"/>
        <w:rPr>
          <w:rFonts w:cs="Arial"/>
          <w:sz w:val="20"/>
          <w:szCs w:val="20"/>
          <w:lang w:val="sr-Cyrl-BA"/>
        </w:rPr>
      </w:pPr>
      <w:r w:rsidRPr="00EE4094">
        <w:rPr>
          <w:rFonts w:cs="Arial"/>
          <w:sz w:val="20"/>
          <w:szCs w:val="20"/>
          <w:lang w:val="sr-Cyrl-BA"/>
        </w:rPr>
        <w:t xml:space="preserve">Ponuda je istekla dana </w:t>
      </w:r>
      <w:r w:rsidR="00FD57DC">
        <w:rPr>
          <w:rFonts w:cs="Arial"/>
          <w:sz w:val="20"/>
          <w:szCs w:val="20"/>
          <w:lang w:val="sr-Cyrl-BA"/>
        </w:rPr>
        <w:t>18.04</w:t>
      </w:r>
      <w:r w:rsidR="00EF7397" w:rsidRPr="00EE4094">
        <w:rPr>
          <w:rFonts w:cs="Arial"/>
          <w:sz w:val="20"/>
          <w:szCs w:val="20"/>
          <w:lang w:val="sr-Cyrl-BA"/>
        </w:rPr>
        <w:t>.2017</w:t>
      </w:r>
      <w:r w:rsidRPr="00EE4094">
        <w:rPr>
          <w:rFonts w:cs="Arial"/>
          <w:sz w:val="20"/>
          <w:szCs w:val="20"/>
          <w:lang w:val="sr-Cyrl-BA"/>
        </w:rPr>
        <w:t>. godine.</w:t>
      </w:r>
    </w:p>
    <w:p w:rsidR="003B5D5F" w:rsidRPr="00EE4094" w:rsidRDefault="005660B0" w:rsidP="003B5D5F">
      <w:pPr>
        <w:ind w:firstLine="600"/>
        <w:jc w:val="both"/>
        <w:rPr>
          <w:rFonts w:cs="Arial"/>
          <w:sz w:val="20"/>
          <w:szCs w:val="20"/>
          <w:lang w:val="sr-Cyrl-BA"/>
        </w:rPr>
      </w:pPr>
      <w:r w:rsidRPr="00147F75">
        <w:rPr>
          <w:rFonts w:cs="Arial"/>
          <w:sz w:val="20"/>
          <w:szCs w:val="20"/>
          <w:lang w:val="sr-Cyrl-BA"/>
        </w:rPr>
        <w:t xml:space="preserve">Ponudilac je na dan objavljivanja javne ponude bio </w:t>
      </w:r>
      <w:r w:rsidRPr="00F102BA">
        <w:rPr>
          <w:rFonts w:cs="Arial"/>
          <w:sz w:val="20"/>
          <w:szCs w:val="20"/>
          <w:lang w:val="sr-Cyrl-BA"/>
        </w:rPr>
        <w:t xml:space="preserve">vlasnik </w:t>
      </w:r>
      <w:r w:rsidR="00FD57DC" w:rsidRPr="007E0243">
        <w:rPr>
          <w:rFonts w:cs="Arial"/>
          <w:sz w:val="20"/>
          <w:szCs w:val="20"/>
          <w:lang w:val="hr-HR"/>
        </w:rPr>
        <w:t>248.</w:t>
      </w:r>
      <w:r w:rsidR="00FD57DC">
        <w:rPr>
          <w:rFonts w:cs="Arial"/>
          <w:sz w:val="20"/>
          <w:szCs w:val="20"/>
          <w:lang w:val="hr-HR"/>
        </w:rPr>
        <w:t xml:space="preserve">448 </w:t>
      </w:r>
      <w:r w:rsidR="003B5D5F" w:rsidRPr="00EE4094">
        <w:rPr>
          <w:rFonts w:cs="Arial"/>
          <w:sz w:val="20"/>
          <w:szCs w:val="20"/>
          <w:lang w:val="sr-Cyrl-BA"/>
        </w:rPr>
        <w:t xml:space="preserve">akcija Emitenta, koje su redovne, pojedinačne nominalne vrijednosti 1,00 KM, što predstavlja </w:t>
      </w:r>
      <w:r w:rsidR="00FD57DC" w:rsidRPr="007E0243">
        <w:rPr>
          <w:rFonts w:cs="Arial"/>
          <w:sz w:val="20"/>
          <w:szCs w:val="20"/>
          <w:lang w:val="hr-HR"/>
        </w:rPr>
        <w:t>248.</w:t>
      </w:r>
      <w:r w:rsidR="00FD57DC">
        <w:rPr>
          <w:rFonts w:cs="Arial"/>
          <w:sz w:val="20"/>
          <w:szCs w:val="20"/>
          <w:lang w:val="hr-HR"/>
        </w:rPr>
        <w:t xml:space="preserve">448 </w:t>
      </w:r>
      <w:r w:rsidR="003B5D5F" w:rsidRPr="00EE4094">
        <w:rPr>
          <w:rFonts w:cs="Arial"/>
          <w:sz w:val="20"/>
          <w:szCs w:val="20"/>
          <w:lang w:val="sr-Cyrl-BA"/>
        </w:rPr>
        <w:t xml:space="preserve">glasova u skupštini Emitenta ili </w:t>
      </w:r>
      <w:r w:rsidR="00FD57DC">
        <w:rPr>
          <w:rFonts w:cs="Arial"/>
          <w:sz w:val="20"/>
          <w:szCs w:val="20"/>
          <w:lang w:val="hr-HR"/>
        </w:rPr>
        <w:t xml:space="preserve">56,380116 </w:t>
      </w:r>
      <w:r w:rsidR="00FD57DC" w:rsidRPr="007D6D3C">
        <w:rPr>
          <w:rFonts w:cs="Arial"/>
          <w:sz w:val="20"/>
          <w:szCs w:val="20"/>
          <w:lang w:val="hr-HR"/>
        </w:rPr>
        <w:t xml:space="preserve">% </w:t>
      </w:r>
      <w:r w:rsidR="003B5D5F" w:rsidRPr="00EE4094">
        <w:rPr>
          <w:rFonts w:cs="Arial"/>
          <w:sz w:val="20"/>
          <w:szCs w:val="20"/>
          <w:lang w:val="sr-Cyrl-BA"/>
        </w:rPr>
        <w:t>od ukupnog broja glasova.</w:t>
      </w:r>
      <w:r w:rsidR="00DB459D" w:rsidRPr="00EE4094">
        <w:rPr>
          <w:rFonts w:cs="Arial"/>
          <w:sz w:val="20"/>
          <w:szCs w:val="20"/>
          <w:lang w:val="sr-Cyrl-BA"/>
        </w:rPr>
        <w:t xml:space="preserve"> Ponudilac je u postupku preuzimanja djelovao samostalno.</w:t>
      </w:r>
    </w:p>
    <w:p w:rsidR="00DB459D" w:rsidRPr="00EE4094" w:rsidRDefault="00DB459D" w:rsidP="00EE4094">
      <w:pPr>
        <w:ind w:firstLine="600"/>
        <w:jc w:val="both"/>
        <w:rPr>
          <w:rFonts w:cs="Arial"/>
          <w:sz w:val="20"/>
          <w:szCs w:val="20"/>
          <w:lang w:val="sr-Cyrl-BA"/>
        </w:rPr>
      </w:pPr>
      <w:r w:rsidRPr="00B72A63">
        <w:rPr>
          <w:rFonts w:cs="Arial"/>
          <w:sz w:val="20"/>
          <w:szCs w:val="20"/>
          <w:lang w:val="sr-Cyrl-BA"/>
        </w:rPr>
        <w:t xml:space="preserve">Za vrijeme trajanja javne ponude </w:t>
      </w:r>
      <w:r w:rsidRPr="00EE4094">
        <w:rPr>
          <w:rFonts w:cs="Arial"/>
          <w:sz w:val="20"/>
          <w:szCs w:val="20"/>
          <w:lang w:val="sr-Cyrl-BA"/>
        </w:rPr>
        <w:t xml:space="preserve">deponovano je </w:t>
      </w:r>
      <w:r w:rsidR="00FD57DC">
        <w:rPr>
          <w:rFonts w:cs="Arial"/>
          <w:sz w:val="20"/>
          <w:szCs w:val="20"/>
        </w:rPr>
        <w:t>148.421</w:t>
      </w:r>
      <w:r w:rsidRPr="00EE4094">
        <w:rPr>
          <w:rFonts w:cs="Arial"/>
          <w:sz w:val="20"/>
          <w:szCs w:val="20"/>
          <w:lang w:val="sr-Cyrl-BA"/>
        </w:rPr>
        <w:t xml:space="preserve"> ili </w:t>
      </w:r>
      <w:r w:rsidR="00FD57DC">
        <w:rPr>
          <w:rFonts w:cs="Arial"/>
          <w:sz w:val="20"/>
          <w:szCs w:val="20"/>
        </w:rPr>
        <w:t>33,6811</w:t>
      </w:r>
      <w:r w:rsidR="00EE4094" w:rsidRPr="00EE4094">
        <w:rPr>
          <w:rFonts w:cs="Arial"/>
          <w:sz w:val="20"/>
          <w:szCs w:val="20"/>
          <w:lang w:val="sr-Cyrl-BA"/>
        </w:rPr>
        <w:t xml:space="preserve"> </w:t>
      </w:r>
      <w:r w:rsidRPr="00EE4094">
        <w:rPr>
          <w:rFonts w:cs="Arial"/>
          <w:sz w:val="20"/>
          <w:szCs w:val="20"/>
          <w:lang w:val="sr-Cyrl-BA"/>
        </w:rPr>
        <w:t>% od ukupnog broja emitovanih akcija Emitenta, koje je Ponudilac isplatio i preuzeo u propisanom roku.</w:t>
      </w:r>
      <w:r w:rsidRPr="00B72A63">
        <w:rPr>
          <w:rFonts w:cs="Arial"/>
          <w:sz w:val="20"/>
          <w:szCs w:val="20"/>
          <w:lang w:val="sr-Cyrl-BA"/>
        </w:rPr>
        <w:t xml:space="preserve"> Nije bilo akcija na kojima su bile sporne činjenice deponovanja, niti je bilo povlačenja deponovanih akcija.</w:t>
      </w:r>
    </w:p>
    <w:p w:rsidR="00EE4094" w:rsidRPr="00EE4094" w:rsidRDefault="00EE4094" w:rsidP="00EE4094">
      <w:pPr>
        <w:ind w:firstLine="600"/>
        <w:jc w:val="both"/>
        <w:rPr>
          <w:rFonts w:cs="Arial"/>
          <w:sz w:val="20"/>
          <w:szCs w:val="20"/>
          <w:lang w:val="sr-Cyrl-BA"/>
        </w:rPr>
      </w:pPr>
      <w:r w:rsidRPr="00EE4094">
        <w:rPr>
          <w:rFonts w:cs="Arial"/>
          <w:sz w:val="20"/>
          <w:szCs w:val="20"/>
          <w:lang w:val="sr-Cyrl-BA"/>
        </w:rPr>
        <w:t>Po okončanom postupku pre</w:t>
      </w:r>
      <w:r w:rsidR="00FD57DC">
        <w:rPr>
          <w:rFonts w:cs="Arial"/>
          <w:sz w:val="20"/>
          <w:szCs w:val="20"/>
          <w:lang w:val="sr-Cyrl-BA"/>
        </w:rPr>
        <w:t xml:space="preserve">uzimanja Ponudilac je vlasnik </w:t>
      </w:r>
      <w:bookmarkStart w:id="1" w:name="_Hlk480872092"/>
      <w:r w:rsidR="00FF1F0F">
        <w:rPr>
          <w:rFonts w:cs="Arial"/>
          <w:sz w:val="20"/>
          <w:szCs w:val="20"/>
        </w:rPr>
        <w:t>396.869</w:t>
      </w:r>
      <w:r w:rsidRPr="00EE4094">
        <w:rPr>
          <w:rFonts w:cs="Arial"/>
          <w:sz w:val="20"/>
          <w:szCs w:val="20"/>
          <w:lang w:val="sr-Cyrl-BA"/>
        </w:rPr>
        <w:t xml:space="preserve"> </w:t>
      </w:r>
      <w:bookmarkEnd w:id="1"/>
      <w:r w:rsidRPr="00EE4094">
        <w:rPr>
          <w:rFonts w:cs="Arial"/>
          <w:sz w:val="20"/>
          <w:szCs w:val="20"/>
          <w:lang w:val="sr-Cyrl-BA"/>
        </w:rPr>
        <w:t>akci</w:t>
      </w:r>
      <w:r w:rsidR="00FD57DC">
        <w:rPr>
          <w:rFonts w:cs="Arial"/>
          <w:sz w:val="20"/>
          <w:szCs w:val="20"/>
          <w:lang w:val="sr-Cyrl-BA"/>
        </w:rPr>
        <w:t>ja Emitenta, lokalne oznake USTR</w:t>
      </w:r>
      <w:r w:rsidRPr="00EE4094">
        <w:rPr>
          <w:rFonts w:cs="Arial"/>
          <w:sz w:val="20"/>
          <w:szCs w:val="20"/>
          <w:lang w:val="sr-Cyrl-BA"/>
        </w:rPr>
        <w:t xml:space="preserve">-R-A, koje su redovne, pojedinačne nominalne vrijednosti 1,00 KM,  što predstavlja </w:t>
      </w:r>
      <w:r w:rsidR="00FF1F0F">
        <w:rPr>
          <w:rFonts w:cs="Arial"/>
          <w:sz w:val="20"/>
          <w:szCs w:val="20"/>
        </w:rPr>
        <w:t>396.869</w:t>
      </w:r>
      <w:r w:rsidR="00FF1F0F" w:rsidRPr="00EE4094">
        <w:rPr>
          <w:rFonts w:cs="Arial"/>
          <w:sz w:val="20"/>
          <w:szCs w:val="20"/>
          <w:lang w:val="sr-Cyrl-BA"/>
        </w:rPr>
        <w:t xml:space="preserve"> </w:t>
      </w:r>
      <w:r w:rsidRPr="00EE4094">
        <w:rPr>
          <w:rFonts w:cs="Arial"/>
          <w:sz w:val="20"/>
          <w:szCs w:val="20"/>
          <w:lang w:val="sr-Cyrl-BA"/>
        </w:rPr>
        <w:t>glasova u skupštini Emitenta ili 9</w:t>
      </w:r>
      <w:r w:rsidR="00FD57DC">
        <w:rPr>
          <w:rFonts w:cs="Arial"/>
          <w:sz w:val="20"/>
          <w:szCs w:val="20"/>
        </w:rPr>
        <w:t>0,0612</w:t>
      </w:r>
      <w:r w:rsidRPr="00EE4094">
        <w:rPr>
          <w:rFonts w:cs="Arial"/>
          <w:sz w:val="20"/>
          <w:szCs w:val="20"/>
          <w:lang w:val="sr-Cyrl-BA"/>
        </w:rPr>
        <w:t>% od ukupnog broja glasova.</w:t>
      </w:r>
    </w:p>
    <w:p w:rsidR="005660B0" w:rsidRPr="006867A4" w:rsidRDefault="005660B0" w:rsidP="005660B0">
      <w:pPr>
        <w:jc w:val="both"/>
        <w:rPr>
          <w:rFonts w:cs="Arial"/>
          <w:sz w:val="20"/>
          <w:szCs w:val="20"/>
          <w:lang w:val="sr-Cyrl-BA"/>
        </w:rPr>
      </w:pPr>
    </w:p>
    <w:p w:rsidR="005660B0" w:rsidRPr="006867A4" w:rsidRDefault="005660B0" w:rsidP="005660B0">
      <w:pPr>
        <w:jc w:val="both"/>
        <w:rPr>
          <w:rFonts w:cs="Arial"/>
          <w:sz w:val="20"/>
          <w:szCs w:val="20"/>
          <w:lang w:val="sr-Cyrl-BA"/>
        </w:rPr>
      </w:pPr>
    </w:p>
    <w:p w:rsidR="005660B0" w:rsidRPr="0020600E" w:rsidRDefault="005660B0" w:rsidP="005660B0">
      <w:pPr>
        <w:tabs>
          <w:tab w:val="left" w:pos="5880"/>
        </w:tabs>
        <w:jc w:val="both"/>
        <w:rPr>
          <w:rFonts w:cs="Arial"/>
          <w:sz w:val="20"/>
          <w:szCs w:val="20"/>
          <w:lang w:val="hr-HR"/>
        </w:rPr>
      </w:pPr>
    </w:p>
    <w:p w:rsidR="005660B0" w:rsidRPr="00F73B71" w:rsidRDefault="005660B0" w:rsidP="005660B0">
      <w:pPr>
        <w:tabs>
          <w:tab w:val="left" w:pos="5880"/>
        </w:tabs>
        <w:jc w:val="both"/>
        <w:rPr>
          <w:rFonts w:cs="Arial"/>
          <w:sz w:val="20"/>
          <w:szCs w:val="20"/>
          <w:lang w:val="sr-Latn-BA"/>
        </w:rPr>
      </w:pPr>
      <w:r w:rsidRPr="005B7E02">
        <w:rPr>
          <w:lang w:val="pl-PL"/>
        </w:rPr>
        <w:t xml:space="preserve">                                                             </w:t>
      </w:r>
      <w:r>
        <w:rPr>
          <w:lang w:val="pl-PL"/>
        </w:rPr>
        <w:t xml:space="preserve">                                         </w:t>
      </w:r>
      <w:r w:rsidR="00FD57DC">
        <w:rPr>
          <w:rFonts w:cs="Arial"/>
          <w:b/>
          <w:sz w:val="20"/>
          <w:szCs w:val="20"/>
          <w:lang w:val="hr-HR"/>
        </w:rPr>
        <w:t xml:space="preserve">Ilija </w:t>
      </w:r>
      <w:r w:rsidR="00FD57DC" w:rsidRPr="00331939">
        <w:rPr>
          <w:rFonts w:cs="Arial"/>
          <w:b/>
          <w:sz w:val="20"/>
          <w:szCs w:val="20"/>
          <w:lang w:val="hr-HR"/>
        </w:rPr>
        <w:t>Šerbedžija</w:t>
      </w:r>
    </w:p>
    <w:p w:rsidR="005660B0" w:rsidRPr="000A7790" w:rsidRDefault="005660B0" w:rsidP="005660B0">
      <w:pPr>
        <w:tabs>
          <w:tab w:val="left" w:pos="8100"/>
        </w:tabs>
        <w:jc w:val="both"/>
        <w:rPr>
          <w:rFonts w:cs="Arial"/>
          <w:sz w:val="20"/>
          <w:szCs w:val="20"/>
          <w:lang w:val="hr-HR"/>
        </w:rPr>
      </w:pPr>
      <w:r w:rsidRPr="000A7790">
        <w:rPr>
          <w:rFonts w:cs="Arial"/>
          <w:sz w:val="20"/>
          <w:szCs w:val="20"/>
          <w:lang w:val="hr-HR"/>
        </w:rPr>
        <w:t xml:space="preserve">                                                             </w:t>
      </w:r>
      <w:r>
        <w:rPr>
          <w:rFonts w:cs="Arial"/>
          <w:sz w:val="20"/>
          <w:szCs w:val="20"/>
          <w:lang w:val="hr-HR"/>
        </w:rPr>
        <w:t xml:space="preserve">                                                    zastupan</w:t>
      </w:r>
      <w:r w:rsidRPr="000A7790">
        <w:rPr>
          <w:rFonts w:cs="Arial"/>
          <w:sz w:val="20"/>
          <w:szCs w:val="20"/>
          <w:lang w:val="hr-HR"/>
        </w:rPr>
        <w:t xml:space="preserve"> po punomoćniku</w:t>
      </w:r>
    </w:p>
    <w:p w:rsidR="005660B0" w:rsidRPr="000A7790" w:rsidRDefault="005660B0" w:rsidP="005660B0">
      <w:pPr>
        <w:tabs>
          <w:tab w:val="left" w:pos="8100"/>
        </w:tabs>
        <w:jc w:val="both"/>
        <w:rPr>
          <w:rFonts w:cs="Arial"/>
          <w:sz w:val="20"/>
          <w:szCs w:val="20"/>
          <w:lang w:val="hr-HR"/>
        </w:rPr>
      </w:pPr>
      <w:r w:rsidRPr="000A7790">
        <w:rPr>
          <w:rFonts w:cs="Arial"/>
          <w:sz w:val="20"/>
          <w:szCs w:val="20"/>
          <w:lang w:val="hr-HR"/>
        </w:rPr>
        <w:t xml:space="preserve">                                                            </w:t>
      </w:r>
      <w:r>
        <w:rPr>
          <w:rFonts w:cs="Arial"/>
          <w:sz w:val="20"/>
          <w:szCs w:val="20"/>
          <w:lang w:val="hr-HR"/>
        </w:rPr>
        <w:t xml:space="preserve">                                         </w:t>
      </w:r>
      <w:r w:rsidRPr="000A7790">
        <w:rPr>
          <w:rFonts w:cs="Arial"/>
          <w:sz w:val="20"/>
          <w:szCs w:val="20"/>
          <w:lang w:val="hr-HR"/>
        </w:rPr>
        <w:t xml:space="preserve"> </w:t>
      </w:r>
      <w:r>
        <w:rPr>
          <w:rFonts w:cs="Arial"/>
          <w:sz w:val="20"/>
          <w:szCs w:val="20"/>
          <w:lang w:val="hr-HR"/>
        </w:rPr>
        <w:t xml:space="preserve">           </w:t>
      </w:r>
      <w:r w:rsidRPr="000A7790">
        <w:rPr>
          <w:rFonts w:cs="Arial"/>
          <w:sz w:val="20"/>
          <w:szCs w:val="20"/>
          <w:lang w:val="hr-HR"/>
        </w:rPr>
        <w:t>„Advantis Broker</w:t>
      </w:r>
      <w:r w:rsidRPr="002448BC">
        <w:rPr>
          <w:rFonts w:cs="Arial"/>
          <w:color w:val="000000"/>
          <w:sz w:val="20"/>
          <w:szCs w:val="20"/>
          <w:lang w:val="pl-PL"/>
        </w:rPr>
        <w:t>”</w:t>
      </w:r>
      <w:r w:rsidRPr="000A7790">
        <w:rPr>
          <w:rFonts w:cs="Arial"/>
          <w:sz w:val="20"/>
          <w:szCs w:val="20"/>
          <w:lang w:val="hr-HR"/>
        </w:rPr>
        <w:t xml:space="preserve"> a.d. Banja Luka</w:t>
      </w:r>
    </w:p>
    <w:p w:rsidR="005660B0" w:rsidRPr="002448BC" w:rsidRDefault="005660B0" w:rsidP="005660B0">
      <w:pPr>
        <w:tabs>
          <w:tab w:val="left" w:pos="6090"/>
        </w:tabs>
        <w:rPr>
          <w:rFonts w:cs="Arial"/>
          <w:sz w:val="20"/>
          <w:szCs w:val="20"/>
          <w:lang w:val="pl-PL"/>
        </w:rPr>
      </w:pPr>
    </w:p>
    <w:p w:rsidR="005660B0" w:rsidRPr="002448BC" w:rsidRDefault="005660B0" w:rsidP="005660B0">
      <w:pPr>
        <w:tabs>
          <w:tab w:val="left" w:pos="5880"/>
        </w:tabs>
        <w:jc w:val="both"/>
        <w:rPr>
          <w:rFonts w:cs="Arial"/>
          <w:color w:val="000000"/>
          <w:sz w:val="20"/>
          <w:szCs w:val="20"/>
          <w:lang w:val="pl-PL"/>
        </w:rPr>
      </w:pPr>
    </w:p>
    <w:p w:rsidR="0016310B" w:rsidRPr="005660B0" w:rsidRDefault="0016310B" w:rsidP="001F3204">
      <w:pPr>
        <w:jc w:val="both"/>
        <w:rPr>
          <w:lang w:val="pl-PL"/>
        </w:rPr>
      </w:pPr>
    </w:p>
    <w:sectPr w:rsidR="0016310B" w:rsidRPr="005660B0" w:rsidSect="003E77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588" w:right="929" w:bottom="1440" w:left="900" w:header="539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CB9" w:rsidRDefault="00595CB9">
      <w:r>
        <w:separator/>
      </w:r>
    </w:p>
  </w:endnote>
  <w:endnote w:type="continuationSeparator" w:id="0">
    <w:p w:rsidR="00595CB9" w:rsidRDefault="00595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36F" w:rsidRDefault="00CF33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E7C" w:rsidRPr="00C64E7C" w:rsidRDefault="001A00E0" w:rsidP="00D0140C">
    <w:pPr>
      <w:jc w:val="center"/>
      <w:rPr>
        <w:color w:val="808080"/>
        <w:sz w:val="16"/>
        <w:szCs w:val="16"/>
        <w:lang w:val="hr-HR"/>
      </w:rPr>
    </w:pPr>
    <w:r>
      <w:rPr>
        <w:noProof/>
        <w:sz w:val="18"/>
        <w:szCs w:val="18"/>
        <w:lang w:val="sr-Latn-BA" w:eastAsia="sr-Latn-B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51435</wp:posOffset>
              </wp:positionV>
              <wp:extent cx="6815455" cy="12700"/>
              <wp:effectExtent l="19050" t="13335" r="13970" b="21590"/>
              <wp:wrapNone/>
              <wp:docPr id="1" name="Free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15455" cy="12700"/>
                      </a:xfrm>
                      <a:custGeom>
                        <a:avLst/>
                        <a:gdLst>
                          <a:gd name="T0" fmla="*/ 0 w 10733"/>
                          <a:gd name="T1" fmla="*/ 0 h 20"/>
                          <a:gd name="T2" fmla="*/ 10733 w 10733"/>
                          <a:gd name="T3" fmla="*/ 2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733" h="20">
                            <a:moveTo>
                              <a:pt x="0" y="0"/>
                            </a:moveTo>
                            <a:lnTo>
                              <a:pt x="10733" y="20"/>
                            </a:lnTo>
                          </a:path>
                        </a:pathLst>
                      </a:custGeom>
                      <a:noFill/>
                      <a:ln w="25400">
                        <a:solidFill>
                          <a:srgbClr val="41457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7D228C7" id="Freeform 1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05pt,536.65pt,5.05pt" coordsize="107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" filled="f" strokecolor="#41457c" strokeweight="2pt">
              <v:path arrowok="t" o:connecttype="custom" o:connectlocs="0,0;6815455,12700" o:connectangles="0,0"/>
            </v:polyline>
          </w:pict>
        </mc:Fallback>
      </mc:AlternateContent>
    </w:r>
    <w:r w:rsidR="00C64E7C">
      <w:rPr>
        <w:sz w:val="18"/>
        <w:szCs w:val="18"/>
        <w:lang w:val="hr-HR"/>
      </w:rPr>
      <w:br/>
    </w:r>
    <w:r w:rsidR="00C64E7C">
      <w:rPr>
        <w:color w:val="808080"/>
        <w:sz w:val="16"/>
        <w:szCs w:val="16"/>
        <w:lang w:val="hr-HR"/>
      </w:rPr>
      <w:t xml:space="preserve"> </w:t>
    </w:r>
    <w:r w:rsidR="00C64E7C" w:rsidRPr="00C64E7C">
      <w:rPr>
        <w:color w:val="808080"/>
        <w:sz w:val="16"/>
        <w:szCs w:val="16"/>
        <w:lang w:val="hr-HR"/>
      </w:rPr>
      <w:t>Brokersko-dilersko društvo „Advantis Broker“ a.d. Banja Luka, Krajiških brigada 113</w:t>
    </w:r>
  </w:p>
  <w:p w:rsidR="00C64E7C" w:rsidRPr="00C64E7C" w:rsidRDefault="00C64E7C" w:rsidP="00D0140C">
    <w:pPr>
      <w:jc w:val="center"/>
      <w:rPr>
        <w:color w:val="808080"/>
        <w:sz w:val="16"/>
        <w:szCs w:val="16"/>
        <w:lang w:val="hr-HR"/>
      </w:rPr>
    </w:pPr>
    <w:r w:rsidRPr="00C64E7C">
      <w:rPr>
        <w:color w:val="808080"/>
        <w:sz w:val="16"/>
        <w:szCs w:val="16"/>
        <w:lang w:val="hr-HR"/>
      </w:rPr>
      <w:t>Registrovano kod Osnovnog suda u Banjoj Luci - reg. uložak br. 1-15998-00</w:t>
    </w:r>
  </w:p>
  <w:p w:rsidR="00C64E7C" w:rsidRPr="00C64E7C" w:rsidRDefault="00C64E7C" w:rsidP="00D0140C">
    <w:pPr>
      <w:jc w:val="center"/>
      <w:rPr>
        <w:color w:val="808080"/>
        <w:sz w:val="16"/>
        <w:szCs w:val="16"/>
        <w:lang w:val="hr-HR"/>
      </w:rPr>
    </w:pPr>
    <w:r w:rsidRPr="00C64E7C">
      <w:rPr>
        <w:color w:val="808080"/>
        <w:sz w:val="16"/>
        <w:szCs w:val="16"/>
        <w:lang w:val="hr-HR"/>
      </w:rPr>
      <w:t xml:space="preserve">Matični broj: 11019455  </w:t>
    </w:r>
    <w:r w:rsidRPr="00C64E7C">
      <w:rPr>
        <w:b/>
        <w:color w:val="808080"/>
        <w:sz w:val="16"/>
        <w:szCs w:val="16"/>
        <w:lang w:val="hr-HR"/>
      </w:rPr>
      <w:t xml:space="preserve">•  </w:t>
    </w:r>
    <w:r w:rsidRPr="00C64E7C">
      <w:rPr>
        <w:color w:val="808080"/>
        <w:sz w:val="16"/>
        <w:szCs w:val="16"/>
        <w:lang w:val="hr-HR"/>
      </w:rPr>
      <w:t xml:space="preserve">JIB:4402621210004  </w:t>
    </w:r>
    <w:r w:rsidRPr="00C64E7C">
      <w:rPr>
        <w:b/>
        <w:color w:val="808080"/>
        <w:sz w:val="16"/>
        <w:szCs w:val="16"/>
        <w:lang w:val="hr-HR"/>
      </w:rPr>
      <w:t xml:space="preserve">• </w:t>
    </w:r>
    <w:r w:rsidRPr="00C64E7C">
      <w:rPr>
        <w:color w:val="808080"/>
        <w:sz w:val="16"/>
        <w:szCs w:val="16"/>
        <w:lang w:val="hr-HR"/>
      </w:rPr>
      <w:t xml:space="preserve"> Upisani i uplaćeni kapital: 680.119 KM</w:t>
    </w:r>
  </w:p>
  <w:p w:rsidR="00C64E7C" w:rsidRPr="009A0BEE" w:rsidRDefault="00C64E7C" w:rsidP="009A0BEE">
    <w:pPr>
      <w:jc w:val="center"/>
      <w:rPr>
        <w:color w:val="808080"/>
        <w:sz w:val="16"/>
        <w:szCs w:val="16"/>
        <w:lang w:val="hr-HR"/>
      </w:rPr>
    </w:pPr>
    <w:r w:rsidRPr="00C64E7C">
      <w:rPr>
        <w:color w:val="808080"/>
        <w:sz w:val="16"/>
        <w:szCs w:val="16"/>
        <w:lang w:val="hr-HR"/>
      </w:rPr>
      <w:t xml:space="preserve">Žiro-računi: 5515001125958271 - UniCredit bank a.d. Banja Luka, 5672412400001217 - </w:t>
    </w:r>
    <w:r w:rsidR="00CF336F">
      <w:rPr>
        <w:color w:val="808080"/>
        <w:sz w:val="16"/>
        <w:szCs w:val="16"/>
        <w:lang w:val="hr-HR"/>
      </w:rPr>
      <w:t>Sberbank</w:t>
    </w:r>
    <w:r w:rsidRPr="00C64E7C">
      <w:rPr>
        <w:color w:val="808080"/>
        <w:sz w:val="16"/>
        <w:szCs w:val="16"/>
        <w:lang w:val="hr-HR"/>
      </w:rPr>
      <w:t xml:space="preserve"> a.d. Banja Luka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36F" w:rsidRDefault="00CF33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CB9" w:rsidRDefault="00595CB9">
      <w:r>
        <w:separator/>
      </w:r>
    </w:p>
  </w:footnote>
  <w:footnote w:type="continuationSeparator" w:id="0">
    <w:p w:rsidR="00595CB9" w:rsidRDefault="00595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36F" w:rsidRDefault="00CF33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E7C" w:rsidRPr="00662664" w:rsidRDefault="005660B0" w:rsidP="0014724B">
    <w:pPr>
      <w:rPr>
        <w:color w:val="333333"/>
        <w:sz w:val="18"/>
        <w:szCs w:val="18"/>
        <w:lang w:val="hr-HR"/>
      </w:rPr>
    </w:pPr>
    <w:r>
      <w:rPr>
        <w:noProof/>
        <w:lang w:val="sr-Latn-BA" w:eastAsia="sr-Latn-B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5487035</wp:posOffset>
          </wp:positionH>
          <wp:positionV relativeFrom="paragraph">
            <wp:posOffset>-17780</wp:posOffset>
          </wp:positionV>
          <wp:extent cx="1333500" cy="485775"/>
          <wp:effectExtent l="19050" t="0" r="0" b="0"/>
          <wp:wrapNone/>
          <wp:docPr id="13" name="Picture 13" descr="Advantis_brok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Advantis_brok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A00E0">
      <w:rPr>
        <w:noProof/>
        <w:color w:val="333333"/>
        <w:sz w:val="20"/>
        <w:szCs w:val="20"/>
        <w:lang w:val="sr-Latn-BA" w:eastAsia="sr-Latn-BA"/>
      </w:rPr>
      <mc:AlternateContent>
        <mc:Choice Requires="wpc">
          <w:drawing>
            <wp:anchor distT="0" distB="0" distL="0" distR="0" simplePos="0" relativeHeight="25165619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-17780</wp:posOffset>
              </wp:positionV>
              <wp:extent cx="114300" cy="471805"/>
              <wp:effectExtent l="0" t="1270" r="0" b="3175"/>
              <wp:wrapSquare wrapText="right"/>
              <wp:docPr id="8" name="Canvas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DD7425"/>
                      </a:solidFill>
                    </wpc:bg>
                    <wpc:whole/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9E2BDC" id="Canvas 8" o:spid="_x0000_s1026" editas="canvas" style="position:absolute;margin-left:0;margin-top:-1.4pt;width:9pt;height:37.15pt;z-index:251656192;mso-wrap-distance-left:0;mso-wrap-distance-right:0" coordsize="114300,471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14300;height:471805;visibility:visible;mso-wrap-style:square" filled="t" fillcolor="#dd7425">
                <v:fill o:detectmouseclick="t"/>
                <v:path o:connecttype="none"/>
              </v:shape>
              <w10:wrap type="square" side="right"/>
            </v:group>
          </w:pict>
        </mc:Fallback>
      </mc:AlternateContent>
    </w:r>
    <w:r w:rsidR="00C64E7C" w:rsidRPr="00662664">
      <w:rPr>
        <w:b/>
        <w:color w:val="333333"/>
        <w:sz w:val="18"/>
        <w:szCs w:val="18"/>
        <w:lang w:val="hr-HR"/>
      </w:rPr>
      <w:t xml:space="preserve">     Advantis </w:t>
    </w:r>
    <w:r w:rsidR="00C64E7C">
      <w:rPr>
        <w:b/>
        <w:color w:val="333333"/>
        <w:sz w:val="18"/>
        <w:szCs w:val="18"/>
        <w:lang w:val="hr-HR"/>
      </w:rPr>
      <w:t>Broker</w:t>
    </w:r>
    <w:r w:rsidR="00C64E7C" w:rsidRPr="00662664">
      <w:rPr>
        <w:b/>
        <w:color w:val="333333"/>
        <w:sz w:val="18"/>
        <w:szCs w:val="18"/>
        <w:lang w:val="hr-HR"/>
      </w:rPr>
      <w:t xml:space="preserve"> </w:t>
    </w:r>
  </w:p>
  <w:p w:rsidR="00C64E7C" w:rsidRPr="008C5300" w:rsidRDefault="00C64E7C" w:rsidP="00DB7A2A">
    <w:pPr>
      <w:rPr>
        <w:color w:val="808080"/>
        <w:sz w:val="18"/>
        <w:szCs w:val="18"/>
        <w:lang w:val="hr-HR"/>
      </w:rPr>
    </w:pPr>
    <w:r w:rsidRPr="008C5300">
      <w:rPr>
        <w:color w:val="808080"/>
        <w:sz w:val="18"/>
        <w:szCs w:val="18"/>
        <w:lang w:val="hr-HR"/>
      </w:rPr>
      <w:t xml:space="preserve">     Telefon: +387 51 </w:t>
    </w:r>
    <w:r>
      <w:rPr>
        <w:color w:val="808080"/>
        <w:sz w:val="18"/>
        <w:szCs w:val="18"/>
        <w:lang w:val="hr-HR"/>
      </w:rPr>
      <w:t>233</w:t>
    </w:r>
    <w:r w:rsidRPr="008C5300">
      <w:rPr>
        <w:color w:val="808080"/>
        <w:sz w:val="18"/>
        <w:szCs w:val="18"/>
        <w:lang w:val="hr-HR"/>
      </w:rPr>
      <w:t xml:space="preserve"> </w:t>
    </w:r>
    <w:r>
      <w:rPr>
        <w:color w:val="808080"/>
        <w:sz w:val="18"/>
        <w:szCs w:val="18"/>
        <w:lang w:val="hr-HR"/>
      </w:rPr>
      <w:t>710</w:t>
    </w:r>
  </w:p>
  <w:p w:rsidR="00C64E7C" w:rsidRPr="008C5300" w:rsidRDefault="00C64E7C" w:rsidP="00DB7A2A">
    <w:pPr>
      <w:rPr>
        <w:color w:val="808080"/>
        <w:sz w:val="18"/>
        <w:szCs w:val="18"/>
        <w:lang w:val="hr-HR"/>
      </w:rPr>
    </w:pPr>
    <w:r w:rsidRPr="008C5300">
      <w:rPr>
        <w:color w:val="808080"/>
        <w:sz w:val="18"/>
        <w:szCs w:val="18"/>
        <w:lang w:val="hr-HR"/>
      </w:rPr>
      <w:t xml:space="preserve">     www.advantis</w:t>
    </w:r>
    <w:r>
      <w:rPr>
        <w:color w:val="808080"/>
        <w:sz w:val="18"/>
        <w:szCs w:val="18"/>
        <w:lang w:val="hr-HR"/>
      </w:rPr>
      <w:t>broker</w:t>
    </w:r>
    <w:r w:rsidRPr="008C5300">
      <w:rPr>
        <w:color w:val="808080"/>
        <w:sz w:val="18"/>
        <w:szCs w:val="18"/>
        <w:lang w:val="hr-HR"/>
      </w:rPr>
      <w:t>.com</w:t>
    </w:r>
  </w:p>
  <w:p w:rsidR="00C64E7C" w:rsidRPr="002E650A" w:rsidRDefault="001A00E0" w:rsidP="002F47FF">
    <w:pPr>
      <w:ind w:right="2"/>
      <w:rPr>
        <w:color w:val="3C3C3C"/>
        <w:lang w:val="hr-HR"/>
      </w:rPr>
    </w:pPr>
    <w:r>
      <w:rPr>
        <w:noProof/>
        <w:color w:val="3C3C3C"/>
        <w:sz w:val="20"/>
        <w:szCs w:val="20"/>
        <w:lang w:val="sr-Latn-BA" w:eastAsia="sr-Latn-B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107950</wp:posOffset>
              </wp:positionV>
              <wp:extent cx="6811645" cy="10160"/>
              <wp:effectExtent l="13335" t="12700" r="13970" b="5715"/>
              <wp:wrapNone/>
              <wp:docPr id="2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11645" cy="10160"/>
                      </a:xfrm>
                      <a:custGeom>
                        <a:avLst/>
                        <a:gdLst>
                          <a:gd name="T0" fmla="*/ 0 w 10727"/>
                          <a:gd name="T1" fmla="*/ 0 h 16"/>
                          <a:gd name="T2" fmla="*/ 10727 w 10727"/>
                          <a:gd name="T3" fmla="*/ 16 h 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727" h="16">
                            <a:moveTo>
                              <a:pt x="0" y="0"/>
                            </a:moveTo>
                            <a:lnTo>
                              <a:pt x="10727" y="16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D5336D6" id="Freeform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.3pt,8.5pt,536.65pt,9.3pt" coordsize="1072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" filled="f" strokecolor="gray">
              <v:path arrowok="t" o:connecttype="custom" o:connectlocs="0,0;6811645,10160" o:connectangles="0,0"/>
            </v:poly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36F" w:rsidRDefault="00CF33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17AA8"/>
    <w:multiLevelType w:val="hybridMultilevel"/>
    <w:tmpl w:val="CF8E1156"/>
    <w:lvl w:ilvl="0" w:tplc="917E2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sr-Latn-B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20C77"/>
    <w:multiLevelType w:val="hybridMultilevel"/>
    <w:tmpl w:val="C22A38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C91A94"/>
    <w:multiLevelType w:val="hybridMultilevel"/>
    <w:tmpl w:val="406269EE"/>
    <w:lvl w:ilvl="0" w:tplc="D0B8E3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05C50"/>
    <w:multiLevelType w:val="hybridMultilevel"/>
    <w:tmpl w:val="5AFCCB60"/>
    <w:lvl w:ilvl="0" w:tplc="5C2C5ED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1D7705"/>
    <w:multiLevelType w:val="hybridMultilevel"/>
    <w:tmpl w:val="B4E2F160"/>
    <w:lvl w:ilvl="0" w:tplc="00F61A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  <w:szCs w:val="18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E5BB8"/>
    <w:multiLevelType w:val="hybridMultilevel"/>
    <w:tmpl w:val="3B72D1B2"/>
    <w:lvl w:ilvl="0" w:tplc="84DC6F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E19CAE1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5C2C5ED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3" w:tplc="3CC6CA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4" w:tplc="0EB699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5" w:tplc="5D982E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6" w:tplc="344EF8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7" w:tplc="9CDC1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  <w:lvl w:ilvl="8" w:tplc="97DEA388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Times New Roman" w:hAnsi="Times New Roman" w:hint="default"/>
      </w:rPr>
    </w:lvl>
  </w:abstractNum>
  <w:abstractNum w:abstractNumId="6" w15:restartNumberingAfterBreak="0">
    <w:nsid w:val="646D7BAE"/>
    <w:multiLevelType w:val="hybridMultilevel"/>
    <w:tmpl w:val="4C26D1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35574"/>
    <w:multiLevelType w:val="hybridMultilevel"/>
    <w:tmpl w:val="0DBE7BFC"/>
    <w:lvl w:ilvl="0" w:tplc="EDC084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413AD9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2" w:tplc="901A97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3" w:tplc="095C8B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4" w:tplc="CBC621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5" w:tplc="C4720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6" w:tplc="4D3ECA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7" w:tplc="2C76F6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  <w:lvl w:ilvl="8" w:tplc="FAA417B0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Times New Roman" w:hAnsi="Times New Roman" w:hint="default"/>
      </w:rPr>
    </w:lvl>
  </w:abstractNum>
  <w:abstractNum w:abstractNumId="8" w15:restartNumberingAfterBreak="0">
    <w:nsid w:val="72267369"/>
    <w:multiLevelType w:val="hybridMultilevel"/>
    <w:tmpl w:val="8C984A9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522A16"/>
    <w:multiLevelType w:val="hybridMultilevel"/>
    <w:tmpl w:val="A5645A3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>
      <o:colormru v:ext="edit" colors="#f5600b,#302c79,#dd7425,#41457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420"/>
    <w:rsid w:val="00007E1B"/>
    <w:rsid w:val="0001072B"/>
    <w:rsid w:val="000154B0"/>
    <w:rsid w:val="00044AC6"/>
    <w:rsid w:val="00091B4A"/>
    <w:rsid w:val="000A14D8"/>
    <w:rsid w:val="000B0B6D"/>
    <w:rsid w:val="000B55ED"/>
    <w:rsid w:val="000C5CB3"/>
    <w:rsid w:val="000D4E1B"/>
    <w:rsid w:val="00125EFC"/>
    <w:rsid w:val="0014724B"/>
    <w:rsid w:val="0015076F"/>
    <w:rsid w:val="00152058"/>
    <w:rsid w:val="0016310B"/>
    <w:rsid w:val="00167EEF"/>
    <w:rsid w:val="001705AB"/>
    <w:rsid w:val="00181517"/>
    <w:rsid w:val="00187756"/>
    <w:rsid w:val="001A00E0"/>
    <w:rsid w:val="001F19F7"/>
    <w:rsid w:val="001F3204"/>
    <w:rsid w:val="00213182"/>
    <w:rsid w:val="0022388F"/>
    <w:rsid w:val="002300C6"/>
    <w:rsid w:val="00251517"/>
    <w:rsid w:val="002546E7"/>
    <w:rsid w:val="00264603"/>
    <w:rsid w:val="00282988"/>
    <w:rsid w:val="00283FE4"/>
    <w:rsid w:val="0028655E"/>
    <w:rsid w:val="002A7481"/>
    <w:rsid w:val="002D180F"/>
    <w:rsid w:val="002E650A"/>
    <w:rsid w:val="002F47FF"/>
    <w:rsid w:val="00324EAC"/>
    <w:rsid w:val="00327252"/>
    <w:rsid w:val="00330089"/>
    <w:rsid w:val="00370DCF"/>
    <w:rsid w:val="00382A96"/>
    <w:rsid w:val="0038588C"/>
    <w:rsid w:val="00386B58"/>
    <w:rsid w:val="003A5E55"/>
    <w:rsid w:val="003A6937"/>
    <w:rsid w:val="003B5D5F"/>
    <w:rsid w:val="003C6F4F"/>
    <w:rsid w:val="003C7322"/>
    <w:rsid w:val="003E7733"/>
    <w:rsid w:val="003F0AD5"/>
    <w:rsid w:val="0040332A"/>
    <w:rsid w:val="00405F3A"/>
    <w:rsid w:val="004074E3"/>
    <w:rsid w:val="00415AB9"/>
    <w:rsid w:val="0044185C"/>
    <w:rsid w:val="00455D43"/>
    <w:rsid w:val="004653A0"/>
    <w:rsid w:val="004669EE"/>
    <w:rsid w:val="00472AC0"/>
    <w:rsid w:val="004824AF"/>
    <w:rsid w:val="00494E71"/>
    <w:rsid w:val="004F14EE"/>
    <w:rsid w:val="00500CF6"/>
    <w:rsid w:val="00501EAE"/>
    <w:rsid w:val="00515420"/>
    <w:rsid w:val="00544C3C"/>
    <w:rsid w:val="00563E1A"/>
    <w:rsid w:val="00565287"/>
    <w:rsid w:val="005660B0"/>
    <w:rsid w:val="0057695B"/>
    <w:rsid w:val="00583AFE"/>
    <w:rsid w:val="00595CB9"/>
    <w:rsid w:val="005A7948"/>
    <w:rsid w:val="005B472B"/>
    <w:rsid w:val="005C1B78"/>
    <w:rsid w:val="005D002B"/>
    <w:rsid w:val="005E2FEB"/>
    <w:rsid w:val="005E344E"/>
    <w:rsid w:val="00620273"/>
    <w:rsid w:val="00623F8E"/>
    <w:rsid w:val="006446FB"/>
    <w:rsid w:val="00662664"/>
    <w:rsid w:val="006651B5"/>
    <w:rsid w:val="006C7660"/>
    <w:rsid w:val="006C7A94"/>
    <w:rsid w:val="00721C12"/>
    <w:rsid w:val="00726AE7"/>
    <w:rsid w:val="00733DE1"/>
    <w:rsid w:val="00760715"/>
    <w:rsid w:val="00763DB8"/>
    <w:rsid w:val="007802AB"/>
    <w:rsid w:val="00795DC3"/>
    <w:rsid w:val="007A3B8F"/>
    <w:rsid w:val="007E7F6F"/>
    <w:rsid w:val="008123E1"/>
    <w:rsid w:val="008136CB"/>
    <w:rsid w:val="00842822"/>
    <w:rsid w:val="008674B3"/>
    <w:rsid w:val="00875E62"/>
    <w:rsid w:val="0089503B"/>
    <w:rsid w:val="008B3D51"/>
    <w:rsid w:val="008C0E2C"/>
    <w:rsid w:val="008C5300"/>
    <w:rsid w:val="008E0B5B"/>
    <w:rsid w:val="00902106"/>
    <w:rsid w:val="009049C3"/>
    <w:rsid w:val="00904B04"/>
    <w:rsid w:val="00916E98"/>
    <w:rsid w:val="00945E3E"/>
    <w:rsid w:val="00956A21"/>
    <w:rsid w:val="00956FFC"/>
    <w:rsid w:val="00975CFA"/>
    <w:rsid w:val="009A0BEE"/>
    <w:rsid w:val="009B69B4"/>
    <w:rsid w:val="009C74BA"/>
    <w:rsid w:val="009D106D"/>
    <w:rsid w:val="009E2F59"/>
    <w:rsid w:val="009E7CBA"/>
    <w:rsid w:val="00A11287"/>
    <w:rsid w:val="00A13BDE"/>
    <w:rsid w:val="00A13E20"/>
    <w:rsid w:val="00A21029"/>
    <w:rsid w:val="00A309DF"/>
    <w:rsid w:val="00A3721D"/>
    <w:rsid w:val="00A83B4A"/>
    <w:rsid w:val="00A84D50"/>
    <w:rsid w:val="00AA7FCE"/>
    <w:rsid w:val="00AB56CB"/>
    <w:rsid w:val="00AC3610"/>
    <w:rsid w:val="00AD5787"/>
    <w:rsid w:val="00B0151C"/>
    <w:rsid w:val="00B06B00"/>
    <w:rsid w:val="00B12CA2"/>
    <w:rsid w:val="00B15206"/>
    <w:rsid w:val="00B34E6C"/>
    <w:rsid w:val="00B46ADD"/>
    <w:rsid w:val="00B77DD9"/>
    <w:rsid w:val="00B86A57"/>
    <w:rsid w:val="00BB230C"/>
    <w:rsid w:val="00BC2751"/>
    <w:rsid w:val="00BD21B1"/>
    <w:rsid w:val="00BF3CBA"/>
    <w:rsid w:val="00BF4D80"/>
    <w:rsid w:val="00C02070"/>
    <w:rsid w:val="00C374B8"/>
    <w:rsid w:val="00C412A3"/>
    <w:rsid w:val="00C53AC7"/>
    <w:rsid w:val="00C64E7C"/>
    <w:rsid w:val="00C86E07"/>
    <w:rsid w:val="00CA4EAC"/>
    <w:rsid w:val="00CC1048"/>
    <w:rsid w:val="00CE78EE"/>
    <w:rsid w:val="00CF336F"/>
    <w:rsid w:val="00D0140C"/>
    <w:rsid w:val="00D25488"/>
    <w:rsid w:val="00D50017"/>
    <w:rsid w:val="00D536BA"/>
    <w:rsid w:val="00D6089E"/>
    <w:rsid w:val="00D673D7"/>
    <w:rsid w:val="00DB459D"/>
    <w:rsid w:val="00DB7A2A"/>
    <w:rsid w:val="00DF6849"/>
    <w:rsid w:val="00E008D0"/>
    <w:rsid w:val="00E2503E"/>
    <w:rsid w:val="00E54CBC"/>
    <w:rsid w:val="00E851A5"/>
    <w:rsid w:val="00E90978"/>
    <w:rsid w:val="00E91E45"/>
    <w:rsid w:val="00E952B8"/>
    <w:rsid w:val="00E97342"/>
    <w:rsid w:val="00E97793"/>
    <w:rsid w:val="00EA518F"/>
    <w:rsid w:val="00EB75E2"/>
    <w:rsid w:val="00EC494E"/>
    <w:rsid w:val="00EE4094"/>
    <w:rsid w:val="00EF7280"/>
    <w:rsid w:val="00EF7397"/>
    <w:rsid w:val="00F11B1D"/>
    <w:rsid w:val="00F150A0"/>
    <w:rsid w:val="00F15C72"/>
    <w:rsid w:val="00F36CBC"/>
    <w:rsid w:val="00F47173"/>
    <w:rsid w:val="00F509A1"/>
    <w:rsid w:val="00F50EA4"/>
    <w:rsid w:val="00F81ACF"/>
    <w:rsid w:val="00F82373"/>
    <w:rsid w:val="00F83289"/>
    <w:rsid w:val="00F86246"/>
    <w:rsid w:val="00F92A3F"/>
    <w:rsid w:val="00F94B4C"/>
    <w:rsid w:val="00F958BF"/>
    <w:rsid w:val="00F9594A"/>
    <w:rsid w:val="00FD57DC"/>
    <w:rsid w:val="00FF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5600b,#302c79,#dd7425,#41457c"/>
    </o:shapedefaults>
    <o:shapelayout v:ext="edit">
      <o:idmap v:ext="edit" data="1"/>
    </o:shapelayout>
  </w:shapeDefaults>
  <w:decimalSymbol w:val=","/>
  <w:listSeparator w:val=";"/>
  <w14:docId w14:val="3BD681EF"/>
  <w15:docId w15:val="{E97CF6AA-9478-4C3A-A586-3287FAA21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15420"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D5787"/>
    <w:pPr>
      <w:keepNext/>
      <w:ind w:firstLine="720"/>
      <w:outlineLvl w:val="0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11B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11B1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C74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B7A2A"/>
    <w:rPr>
      <w:color w:val="0000FF"/>
      <w:u w:val="single"/>
    </w:rPr>
  </w:style>
  <w:style w:type="paragraph" w:styleId="BodyTextIndent">
    <w:name w:val="Body Text Indent"/>
    <w:basedOn w:val="Normal"/>
    <w:rsid w:val="00AD5787"/>
    <w:pPr>
      <w:ind w:left="720"/>
    </w:pPr>
    <w:rPr>
      <w:rFonts w:ascii="Times New Roman" w:hAnsi="Times New Roman"/>
    </w:rPr>
  </w:style>
  <w:style w:type="paragraph" w:styleId="NormalWeb">
    <w:name w:val="Normal (Web)"/>
    <w:basedOn w:val="Normal"/>
    <w:rsid w:val="003A5E55"/>
    <w:pPr>
      <w:spacing w:before="100" w:beforeAutospacing="1" w:after="100" w:afterAutospacing="1"/>
    </w:pPr>
    <w:rPr>
      <w:rFonts w:ascii="Times New Roman" w:hAnsi="Times New Roman"/>
      <w:lang w:val="hr-HR" w:eastAsia="hr-HR"/>
    </w:rPr>
  </w:style>
  <w:style w:type="character" w:customStyle="1" w:styleId="uistorymessage">
    <w:name w:val="uistory_message"/>
    <w:basedOn w:val="DefaultParagraphFont"/>
    <w:rsid w:val="00501EAE"/>
  </w:style>
  <w:style w:type="character" w:styleId="Strong">
    <w:name w:val="Strong"/>
    <w:basedOn w:val="DefaultParagraphFont"/>
    <w:qFormat/>
    <w:rsid w:val="005660B0"/>
    <w:rPr>
      <w:b/>
      <w:bCs/>
    </w:rPr>
  </w:style>
  <w:style w:type="paragraph" w:styleId="ListParagraph">
    <w:name w:val="List Paragraph"/>
    <w:basedOn w:val="Normal"/>
    <w:uiPriority w:val="99"/>
    <w:qFormat/>
    <w:rsid w:val="005660B0"/>
    <w:pPr>
      <w:ind w:left="720"/>
      <w:contextualSpacing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MARKETINŠKIH AKTIVNOSTI KOMPANIJE «FLORY»</vt:lpstr>
    </vt:vector>
  </TitlesOfParts>
  <Company>Unique Blue Design Studio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MARKETINŠKIH AKTIVNOSTI KOMPANIJE «FLORY»</dc:title>
  <dc:creator>Vel</dc:creator>
  <cp:lastModifiedBy>User</cp:lastModifiedBy>
  <cp:revision>2</cp:revision>
  <cp:lastPrinted>2008-09-10T13:13:00Z</cp:lastPrinted>
  <dcterms:created xsi:type="dcterms:W3CDTF">2017-04-25T06:50:00Z</dcterms:created>
  <dcterms:modified xsi:type="dcterms:W3CDTF">2017-04-25T06:50:00Z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-1918831123</vt:i4>
  </property>
  <property fmtid="{D5CDD505-2E9C-101B-9397-08002B2CF9AE}" pid="3" name="_EmailSubject">
    <vt:lpwstr>Memorandum</vt:lpwstr>
  </property>
  <property fmtid="{D5CDD505-2E9C-101B-9397-08002B2CF9AE}" pid="4" name="_AuthorEmail">
    <vt:lpwstr>velimir.jungic@uniqueblue-bih.com</vt:lpwstr>
  </property>
  <property fmtid="{D5CDD505-2E9C-101B-9397-08002B2CF9AE}" pid="5" name="_AuthorEmailDisplayName">
    <vt:lpwstr>Velimir Jungic</vt:lpwstr>
  </property>
  <property fmtid="{D5CDD505-2E9C-101B-9397-08002B2CF9AE}" pid="6" name="_ReviewingToolsShownOnce">
    <vt:lpwstr/>
  </property>
</Properties>
</file>