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3F471" w14:textId="7EBF9339" w:rsidR="00DD037D" w:rsidRPr="004F1D47" w:rsidRDefault="00DD037D" w:rsidP="00DD037D">
      <w:pPr>
        <w:jc w:val="right"/>
        <w:rPr>
          <w:rFonts w:ascii="Arial Narrow" w:hAnsi="Arial Narrow"/>
          <w:sz w:val="22"/>
          <w:szCs w:val="22"/>
          <w:lang w:val="hr-HR"/>
        </w:rPr>
      </w:pPr>
    </w:p>
    <w:p w14:paraId="0155482F" w14:textId="77777777" w:rsidR="0070577E" w:rsidRPr="004F1D47" w:rsidRDefault="0070577E">
      <w:pPr>
        <w:rPr>
          <w:rFonts w:ascii="Arial Narrow" w:hAnsi="Arial Narrow"/>
          <w:sz w:val="22"/>
          <w:szCs w:val="22"/>
        </w:rPr>
      </w:pPr>
    </w:p>
    <w:p w14:paraId="08D4F480" w14:textId="77777777" w:rsidR="004F1D47" w:rsidRDefault="004F1D47" w:rsidP="00297DF7">
      <w:pPr>
        <w:jc w:val="center"/>
        <w:rPr>
          <w:rFonts w:ascii="Arial Narrow" w:hAnsi="Arial Narrow" w:cs="Arial"/>
          <w:b/>
          <w:bCs/>
          <w:sz w:val="22"/>
          <w:szCs w:val="22"/>
          <w:lang w:val="sr-Latn-RS"/>
        </w:rPr>
      </w:pPr>
    </w:p>
    <w:p w14:paraId="5C64D446" w14:textId="3D949996" w:rsidR="00297DF7" w:rsidRPr="004F1D47" w:rsidRDefault="00297DF7" w:rsidP="00297DF7">
      <w:pPr>
        <w:jc w:val="center"/>
        <w:rPr>
          <w:rFonts w:ascii="Arial Narrow" w:hAnsi="Arial Narrow" w:cs="Arial"/>
          <w:b/>
          <w:bCs/>
          <w:sz w:val="22"/>
          <w:szCs w:val="22"/>
          <w:lang w:val="sr-Latn-RS"/>
        </w:rPr>
      </w:pPr>
      <w:r w:rsidRPr="004F1D47">
        <w:rPr>
          <w:rFonts w:ascii="Arial Narrow" w:hAnsi="Arial Narrow" w:cs="Arial"/>
          <w:b/>
          <w:bCs/>
          <w:sz w:val="22"/>
          <w:szCs w:val="22"/>
          <w:lang w:val="sr-Latn-RS"/>
        </w:rPr>
        <w:t>IZVJEŠTAJ</w:t>
      </w:r>
    </w:p>
    <w:p w14:paraId="377E6842" w14:textId="5EFE9652" w:rsidR="005975A7" w:rsidRPr="002D1B9C" w:rsidRDefault="00297DF7" w:rsidP="005975A7">
      <w:pPr>
        <w:pStyle w:val="NormalWeb"/>
        <w:spacing w:before="0" w:beforeAutospacing="0" w:after="0" w:afterAutospacing="0"/>
        <w:ind w:hanging="142"/>
        <w:jc w:val="center"/>
        <w:rPr>
          <w:rFonts w:ascii="Arial Narrow" w:hAnsi="Arial Narrow" w:cs="Arial"/>
          <w:b/>
          <w:szCs w:val="22"/>
          <w:lang w:val="sr-Latn-CS"/>
        </w:rPr>
      </w:pPr>
      <w:r w:rsidRPr="004F1D47">
        <w:rPr>
          <w:rFonts w:ascii="Arial Narrow" w:hAnsi="Arial Narrow" w:cs="Arial"/>
          <w:b/>
          <w:bCs/>
          <w:sz w:val="22"/>
          <w:szCs w:val="22"/>
          <w:lang w:val="sr-Latn-RS"/>
        </w:rPr>
        <w:t xml:space="preserve">o rezultatima </w:t>
      </w:r>
      <w:r w:rsidR="005975A7">
        <w:rPr>
          <w:rFonts w:ascii="Arial Narrow" w:hAnsi="Arial Narrow" w:cs="Arial"/>
          <w:b/>
          <w:bCs/>
          <w:sz w:val="22"/>
          <w:szCs w:val="22"/>
          <w:lang w:val="sr-Latn-RS"/>
        </w:rPr>
        <w:t>VII</w:t>
      </w:r>
      <w:r w:rsidR="00947AD1" w:rsidRPr="004F1D47">
        <w:rPr>
          <w:rFonts w:ascii="Arial Narrow" w:hAnsi="Arial Narrow" w:cs="Arial"/>
          <w:b/>
          <w:bCs/>
          <w:sz w:val="22"/>
          <w:szCs w:val="22"/>
          <w:lang w:val="sr-Latn-RS"/>
        </w:rPr>
        <w:t xml:space="preserve"> (</w:t>
      </w:r>
      <w:r w:rsidR="005975A7">
        <w:rPr>
          <w:rFonts w:ascii="Arial Narrow" w:hAnsi="Arial Narrow" w:cs="Arial"/>
          <w:b/>
          <w:bCs/>
          <w:sz w:val="22"/>
          <w:szCs w:val="22"/>
          <w:lang w:val="sr-Latn-RS"/>
        </w:rPr>
        <w:t>sedme</w:t>
      </w:r>
      <w:r w:rsidR="00947AD1" w:rsidRPr="004F1D47">
        <w:rPr>
          <w:rFonts w:ascii="Arial Narrow" w:hAnsi="Arial Narrow" w:cs="Arial"/>
          <w:b/>
          <w:bCs/>
          <w:sz w:val="22"/>
          <w:szCs w:val="22"/>
          <w:lang w:val="sr-Latn-RS"/>
        </w:rPr>
        <w:t>)</w:t>
      </w:r>
      <w:r w:rsidRPr="004F1D47">
        <w:rPr>
          <w:rFonts w:ascii="Arial Narrow" w:hAnsi="Arial Narrow" w:cs="Arial"/>
          <w:b/>
          <w:bCs/>
          <w:sz w:val="22"/>
          <w:szCs w:val="22"/>
          <w:lang w:val="sr-Latn-RS"/>
        </w:rPr>
        <w:t xml:space="preserve"> emisije </w:t>
      </w:r>
      <w:r w:rsidR="002F6AA7" w:rsidRPr="004F1D47">
        <w:rPr>
          <w:rFonts w:ascii="Arial Narrow" w:hAnsi="Arial Narrow" w:cs="Arial"/>
          <w:b/>
          <w:bCs/>
          <w:sz w:val="22"/>
          <w:szCs w:val="22"/>
          <w:lang w:val="sr-Latn-RS"/>
        </w:rPr>
        <w:t>redovnih (običnih)</w:t>
      </w:r>
      <w:r w:rsidR="00E31C4C" w:rsidRPr="004F1D47">
        <w:rPr>
          <w:rFonts w:ascii="Arial Narrow" w:hAnsi="Arial Narrow" w:cs="Arial"/>
          <w:b/>
          <w:bCs/>
          <w:sz w:val="22"/>
          <w:szCs w:val="22"/>
          <w:lang w:val="sr-Latn-RS"/>
        </w:rPr>
        <w:t xml:space="preserve"> </w:t>
      </w:r>
      <w:r w:rsidRPr="004F1D47">
        <w:rPr>
          <w:rFonts w:ascii="Arial Narrow" w:hAnsi="Arial Narrow" w:cs="Arial"/>
          <w:b/>
          <w:bCs/>
          <w:sz w:val="22"/>
          <w:szCs w:val="22"/>
          <w:lang w:val="sr-Latn-RS"/>
        </w:rPr>
        <w:t>akcija javnom ponudom emitenta</w:t>
      </w:r>
      <w:r w:rsidR="004F1D47" w:rsidRPr="004F1D47">
        <w:rPr>
          <w:rStyle w:val="Strong"/>
          <w:rFonts w:ascii="Arial Narrow" w:hAnsi="Arial Narrow" w:cs="Arial"/>
          <w:sz w:val="22"/>
          <w:szCs w:val="22"/>
          <w:lang w:val="sr-Latn-CS"/>
        </w:rPr>
        <w:t xml:space="preserve"> </w:t>
      </w:r>
      <w:bookmarkStart w:id="0" w:name="_Hlk100670740"/>
      <w:r w:rsidR="005975A7">
        <w:rPr>
          <w:rStyle w:val="Strong"/>
          <w:rFonts w:ascii="Arial Narrow" w:hAnsi="Arial Narrow" w:cs="Arial"/>
          <w:szCs w:val="22"/>
          <w:lang w:val="sr-Latn-CS"/>
        </w:rPr>
        <w:t>Krajina osiguranje a.d. Banja Luka</w:t>
      </w:r>
    </w:p>
    <w:bookmarkEnd w:id="0"/>
    <w:p w14:paraId="0F08AB9A" w14:textId="790E5FCE" w:rsidR="00297DF7" w:rsidRPr="004F1D47" w:rsidRDefault="00297DF7" w:rsidP="004F1D47">
      <w:pPr>
        <w:jc w:val="center"/>
        <w:rPr>
          <w:rFonts w:ascii="Arial Narrow" w:hAnsi="Arial Narrow" w:cs="Arial"/>
          <w:b/>
          <w:bCs/>
          <w:sz w:val="22"/>
          <w:szCs w:val="22"/>
          <w:lang w:val="sr-Latn-RS"/>
        </w:rPr>
      </w:pPr>
    </w:p>
    <w:p w14:paraId="5AABE3F2" w14:textId="77777777" w:rsidR="00297DF7" w:rsidRPr="004F1D47" w:rsidRDefault="00297DF7" w:rsidP="00297DF7">
      <w:pPr>
        <w:jc w:val="both"/>
        <w:rPr>
          <w:rFonts w:ascii="Arial Narrow" w:hAnsi="Arial Narrow" w:cs="Arial"/>
          <w:sz w:val="22"/>
          <w:szCs w:val="22"/>
          <w:lang w:val="sr-Latn-RS"/>
        </w:rPr>
      </w:pPr>
    </w:p>
    <w:p w14:paraId="0F54B32D" w14:textId="685285D6" w:rsidR="00297DF7" w:rsidRPr="004F1D47" w:rsidRDefault="001D490F" w:rsidP="00297DF7">
      <w:pPr>
        <w:jc w:val="both"/>
        <w:rPr>
          <w:rFonts w:ascii="Arial Narrow" w:hAnsi="Arial Narrow" w:cs="Arial"/>
          <w:sz w:val="22"/>
          <w:szCs w:val="22"/>
          <w:lang w:val="sr-Latn-RS"/>
        </w:rPr>
      </w:pPr>
      <w:r>
        <w:rPr>
          <w:rFonts w:ascii="Arial Narrow" w:hAnsi="Arial Narrow" w:cs="Arial"/>
          <w:sz w:val="22"/>
          <w:szCs w:val="22"/>
          <w:lang w:val="sr-Latn-RS"/>
        </w:rPr>
        <w:t xml:space="preserve">Emitent </w:t>
      </w:r>
      <w:bookmarkStart w:id="1" w:name="_GoBack"/>
      <w:bookmarkEnd w:id="1"/>
      <w:r w:rsidR="005975A7" w:rsidRPr="005975A7">
        <w:rPr>
          <w:rFonts w:ascii="Arial Narrow" w:hAnsi="Arial Narrow" w:cs="Arial"/>
          <w:sz w:val="22"/>
          <w:szCs w:val="22"/>
          <w:lang w:val="sr-Latn-RS"/>
        </w:rPr>
        <w:t>Krajina osiguranje a.d. Banja Luka</w:t>
      </w:r>
      <w:r w:rsidR="00297DF7" w:rsidRPr="004F1D47">
        <w:rPr>
          <w:rFonts w:ascii="Arial Narrow" w:hAnsi="Arial Narrow" w:cs="Arial"/>
          <w:sz w:val="22"/>
          <w:szCs w:val="22"/>
          <w:lang w:val="sr-Latn-RS"/>
        </w:rPr>
        <w:t xml:space="preserve"> (u daljem tekstu: „Emitent”) </w:t>
      </w:r>
      <w:r w:rsidR="005975A7">
        <w:rPr>
          <w:rFonts w:ascii="Arial Narrow" w:hAnsi="Arial Narrow" w:cs="Arial"/>
          <w:sz w:val="22"/>
          <w:szCs w:val="22"/>
          <w:lang w:val="sr-Latn-RS"/>
        </w:rPr>
        <w:t xml:space="preserve">sedmom </w:t>
      </w:r>
      <w:r w:rsidR="00297DF7" w:rsidRPr="004F1D47">
        <w:rPr>
          <w:rFonts w:ascii="Arial Narrow" w:hAnsi="Arial Narrow" w:cs="Arial"/>
          <w:sz w:val="22"/>
          <w:szCs w:val="22"/>
          <w:lang w:val="sr-Latn-RS"/>
        </w:rPr>
        <w:t>emis</w:t>
      </w:r>
      <w:r w:rsidR="00FC6223" w:rsidRPr="004F1D47">
        <w:rPr>
          <w:rFonts w:ascii="Arial Narrow" w:hAnsi="Arial Narrow" w:cs="Arial"/>
          <w:sz w:val="22"/>
          <w:szCs w:val="22"/>
          <w:lang w:val="sr-Latn-RS"/>
        </w:rPr>
        <w:t>i</w:t>
      </w:r>
      <w:r w:rsidR="00297DF7" w:rsidRPr="004F1D47">
        <w:rPr>
          <w:rFonts w:ascii="Arial Narrow" w:hAnsi="Arial Narrow" w:cs="Arial"/>
          <w:sz w:val="22"/>
          <w:szCs w:val="22"/>
          <w:lang w:val="sr-Latn-RS"/>
        </w:rPr>
        <w:t xml:space="preserve">jom </w:t>
      </w:r>
      <w:r w:rsidR="00947AD1" w:rsidRPr="004F1D47">
        <w:rPr>
          <w:rFonts w:ascii="Arial Narrow" w:hAnsi="Arial Narrow" w:cs="Arial"/>
          <w:sz w:val="22"/>
          <w:szCs w:val="22"/>
          <w:lang w:val="sr-Latn-RS"/>
        </w:rPr>
        <w:t xml:space="preserve">redovnih (običnih) </w:t>
      </w:r>
      <w:r w:rsidR="00297DF7" w:rsidRPr="004F1D47">
        <w:rPr>
          <w:rFonts w:ascii="Arial Narrow" w:hAnsi="Arial Narrow" w:cs="Arial"/>
          <w:sz w:val="22"/>
          <w:szCs w:val="22"/>
          <w:lang w:val="sr-Latn-RS"/>
        </w:rPr>
        <w:t xml:space="preserve">akcija javnom ponudom emitovao je ukupno </w:t>
      </w:r>
      <w:r w:rsidR="005975A7">
        <w:rPr>
          <w:rFonts w:ascii="Arial Narrow" w:hAnsi="Arial Narrow" w:cs="Arial"/>
          <w:sz w:val="22"/>
          <w:szCs w:val="22"/>
          <w:lang w:val="sr-Latn-RS"/>
        </w:rPr>
        <w:t>31.0</w:t>
      </w:r>
      <w:r w:rsidR="00297DF7" w:rsidRPr="004F1D47">
        <w:rPr>
          <w:rFonts w:ascii="Arial Narrow" w:hAnsi="Arial Narrow" w:cs="Arial"/>
          <w:sz w:val="22"/>
          <w:szCs w:val="22"/>
          <w:lang w:val="sr-Latn-RS"/>
        </w:rPr>
        <w:t>00.000 redovnih (običnih) akcija, nominalne vrijednosti 1,00 KM po akciji, ukupne nominalne vrijednosti emis</w:t>
      </w:r>
      <w:r w:rsidR="00363DF5">
        <w:rPr>
          <w:rFonts w:ascii="Arial Narrow" w:hAnsi="Arial Narrow" w:cs="Arial"/>
          <w:sz w:val="22"/>
          <w:szCs w:val="22"/>
          <w:lang w:val="sr-Latn-RS"/>
        </w:rPr>
        <w:t>i</w:t>
      </w:r>
      <w:r w:rsidR="00297DF7" w:rsidRPr="004F1D47">
        <w:rPr>
          <w:rFonts w:ascii="Arial Narrow" w:hAnsi="Arial Narrow" w:cs="Arial"/>
          <w:sz w:val="22"/>
          <w:szCs w:val="22"/>
          <w:lang w:val="sr-Latn-RS"/>
        </w:rPr>
        <w:t xml:space="preserve">ji </w:t>
      </w:r>
      <w:r w:rsidR="005975A7">
        <w:rPr>
          <w:rFonts w:ascii="Arial Narrow" w:hAnsi="Arial Narrow" w:cs="Arial"/>
          <w:sz w:val="22"/>
          <w:szCs w:val="22"/>
          <w:lang w:val="sr-Latn-RS"/>
        </w:rPr>
        <w:t>31.0</w:t>
      </w:r>
      <w:r w:rsidR="00297DF7" w:rsidRPr="004F1D47">
        <w:rPr>
          <w:rFonts w:ascii="Arial Narrow" w:hAnsi="Arial Narrow" w:cs="Arial"/>
          <w:sz w:val="22"/>
          <w:szCs w:val="22"/>
          <w:lang w:val="sr-Latn-RS"/>
        </w:rPr>
        <w:t>00.000,00 KM.</w:t>
      </w:r>
    </w:p>
    <w:p w14:paraId="75BAC504" w14:textId="55CC0E77" w:rsidR="00297DF7" w:rsidRPr="004F1D47" w:rsidRDefault="00297DF7" w:rsidP="00297DF7">
      <w:pPr>
        <w:jc w:val="both"/>
        <w:rPr>
          <w:rFonts w:ascii="Arial Narrow" w:hAnsi="Arial Narrow" w:cs="Arial"/>
          <w:sz w:val="22"/>
          <w:szCs w:val="22"/>
          <w:lang w:val="sr-Latn-RS"/>
        </w:rPr>
      </w:pPr>
      <w:r w:rsidRPr="004F1D47">
        <w:rPr>
          <w:rFonts w:ascii="Arial Narrow" w:hAnsi="Arial Narrow" w:cs="Arial"/>
          <w:sz w:val="22"/>
          <w:szCs w:val="22"/>
          <w:lang w:val="sr-Latn-RS"/>
        </w:rPr>
        <w:t xml:space="preserve">Emisija je vršena uz korišćenje prava preče kupovine akcija postojećih akcionara upisanih u knjigu akcionara na dan presjeka </w:t>
      </w:r>
      <w:r w:rsidR="005975A7" w:rsidRPr="005975A7">
        <w:rPr>
          <w:rFonts w:ascii="Arial Narrow" w:hAnsi="Arial Narrow" w:cs="Arial"/>
          <w:sz w:val="22"/>
          <w:szCs w:val="22"/>
          <w:lang w:val="sr-Latn-RS"/>
        </w:rPr>
        <w:t>31.08.2025</w:t>
      </w:r>
      <w:r w:rsidRPr="004F1D47">
        <w:rPr>
          <w:rFonts w:ascii="Arial Narrow" w:hAnsi="Arial Narrow" w:cs="Arial"/>
          <w:sz w:val="22"/>
          <w:szCs w:val="22"/>
          <w:lang w:val="sr-Latn-RS"/>
        </w:rPr>
        <w:t>. godine.</w:t>
      </w:r>
    </w:p>
    <w:p w14:paraId="4E398D01" w14:textId="77777777" w:rsidR="005975A7" w:rsidRDefault="005975A7" w:rsidP="004F1D47">
      <w:pPr>
        <w:jc w:val="both"/>
        <w:rPr>
          <w:rFonts w:ascii="Arial Narrow" w:hAnsi="Arial Narrow" w:cs="Arial"/>
          <w:sz w:val="22"/>
          <w:szCs w:val="22"/>
          <w:lang w:val="sr-Latn-RS"/>
        </w:rPr>
      </w:pPr>
      <w:r w:rsidRPr="005975A7">
        <w:rPr>
          <w:rFonts w:ascii="Arial Narrow" w:hAnsi="Arial Narrow" w:cs="Arial"/>
          <w:sz w:val="22"/>
          <w:szCs w:val="22"/>
          <w:lang w:val="sr-Latn-RS"/>
        </w:rPr>
        <w:t>Upis i uplata redovnih (običnih) akcija počela je 31.10.2025. godine. Rok za korištenje prava preče kupovine je trajao 15 dana. Javna ponuda je bila privremeno prekinuta zbog izmjena i dopuna prospekta na koji je Komisija za hartije od vrijednosti Republike Srpske dala saglasnost Rješenjem broj 01-UP-31-573-11/25 od 27.11.2025 godine. Javna ponuda je nastavljena 01.12.2025. godine i završena 12.12.2025. godine</w:t>
      </w:r>
      <w:r>
        <w:rPr>
          <w:rFonts w:ascii="Arial Narrow" w:hAnsi="Arial Narrow" w:cs="Arial"/>
          <w:sz w:val="22"/>
          <w:szCs w:val="22"/>
          <w:lang w:val="sr-Latn-RS"/>
        </w:rPr>
        <w:t>.</w:t>
      </w:r>
    </w:p>
    <w:p w14:paraId="4FDC4D03" w14:textId="47CD0E17" w:rsidR="004F1D47" w:rsidRPr="004F1D47" w:rsidRDefault="004F1D47" w:rsidP="004F1D47">
      <w:pPr>
        <w:jc w:val="both"/>
        <w:rPr>
          <w:rFonts w:ascii="Arial Narrow" w:hAnsi="Arial Narrow" w:cs="Arial"/>
          <w:sz w:val="22"/>
          <w:szCs w:val="22"/>
          <w:lang w:val="sr-Latn-RS"/>
        </w:rPr>
      </w:pPr>
      <w:r w:rsidRPr="004F1D47">
        <w:rPr>
          <w:rFonts w:ascii="Arial Narrow" w:hAnsi="Arial Narrow" w:cs="Arial"/>
          <w:sz w:val="22"/>
          <w:szCs w:val="22"/>
          <w:lang w:val="sr-Latn-RS"/>
        </w:rPr>
        <w:t xml:space="preserve">U toku trajanja prava preče kupovine, pravo preče kupovine iskoristio je jedan akcionar, te je upisano i uplaćeno ukupno </w:t>
      </w:r>
      <w:r w:rsidR="005975A7">
        <w:rPr>
          <w:rFonts w:ascii="Arial Narrow" w:hAnsi="Arial Narrow" w:cs="Arial"/>
          <w:sz w:val="22"/>
          <w:szCs w:val="22"/>
          <w:lang w:val="sr-Latn-CS"/>
        </w:rPr>
        <w:t>2.115.831</w:t>
      </w:r>
      <w:r w:rsidRPr="004F1D47">
        <w:rPr>
          <w:rFonts w:ascii="Arial Narrow" w:hAnsi="Arial Narrow" w:cs="Arial"/>
          <w:sz w:val="22"/>
          <w:szCs w:val="22"/>
          <w:lang w:val="sr-Latn-RS"/>
        </w:rPr>
        <w:t xml:space="preserve"> redovnih (običnih) akcija što čini </w:t>
      </w:r>
      <w:r w:rsidR="005975A7">
        <w:rPr>
          <w:rFonts w:ascii="Arial Narrow" w:hAnsi="Arial Narrow" w:cs="Arial"/>
          <w:sz w:val="22"/>
          <w:szCs w:val="22"/>
          <w:lang w:val="sr-Latn-CS"/>
        </w:rPr>
        <w:t>68,252613</w:t>
      </w:r>
      <w:r w:rsidR="00363DF5" w:rsidRPr="00363DF5">
        <w:rPr>
          <w:rFonts w:ascii="Arial Narrow" w:hAnsi="Arial Narrow" w:cs="Arial"/>
          <w:sz w:val="22"/>
          <w:szCs w:val="22"/>
          <w:lang w:val="sr-Latn-CS"/>
        </w:rPr>
        <w:t xml:space="preserve"> %</w:t>
      </w:r>
      <w:r w:rsidRPr="004F1D47">
        <w:rPr>
          <w:rFonts w:ascii="Arial Narrow" w:hAnsi="Arial Narrow" w:cs="Arial"/>
          <w:sz w:val="22"/>
          <w:szCs w:val="22"/>
          <w:lang w:val="sr-Latn-RS"/>
        </w:rPr>
        <w:t xml:space="preserve"> od ukupno emitovanih akcija iz </w:t>
      </w:r>
      <w:r w:rsidR="005975A7">
        <w:rPr>
          <w:rFonts w:ascii="Arial Narrow" w:hAnsi="Arial Narrow" w:cs="Arial"/>
          <w:sz w:val="22"/>
          <w:szCs w:val="22"/>
          <w:lang w:val="sr-Latn-RS"/>
        </w:rPr>
        <w:t>sedme</w:t>
      </w:r>
      <w:r w:rsidRPr="004F1D47">
        <w:rPr>
          <w:rFonts w:ascii="Arial Narrow" w:hAnsi="Arial Narrow" w:cs="Arial"/>
          <w:sz w:val="22"/>
          <w:szCs w:val="22"/>
          <w:lang w:val="sr-Latn-RS"/>
        </w:rPr>
        <w:t xml:space="preserve"> emisije.</w:t>
      </w:r>
    </w:p>
    <w:p w14:paraId="51835C08" w14:textId="7A14FE33" w:rsidR="004F1D47" w:rsidRPr="004F1D47" w:rsidRDefault="004F1D47" w:rsidP="004F1D47">
      <w:pPr>
        <w:jc w:val="both"/>
        <w:rPr>
          <w:rFonts w:ascii="Arial Narrow" w:hAnsi="Arial Narrow" w:cs="Arial"/>
          <w:sz w:val="22"/>
          <w:szCs w:val="22"/>
          <w:lang w:val="sr-Latn-RS"/>
        </w:rPr>
      </w:pPr>
      <w:r w:rsidRPr="004F1D47">
        <w:rPr>
          <w:rFonts w:ascii="Arial Narrow" w:hAnsi="Arial Narrow" w:cs="Arial"/>
          <w:sz w:val="22"/>
          <w:szCs w:val="22"/>
          <w:lang w:val="sr-Latn-RS"/>
        </w:rPr>
        <w:t xml:space="preserve">Po okončanju roka za korišćenje prava preče kupovine, Emitent je, u skladu sa članom 39. stav 6. Zakona o tržištu hartija od vrijednosti ("Sl. glasnik RS", br. 92/2006, 34/2009, 8/2012 - odluka US, 30/2012, 59/2013, 86/2013 - odluka US, 108/2013, 4/2017, 63/2021, 11/2022 i 63/2022), donio Odluku o završetku javne ponude </w:t>
      </w:r>
      <w:r w:rsidR="005975A7">
        <w:rPr>
          <w:rFonts w:ascii="Arial Narrow" w:hAnsi="Arial Narrow" w:cs="Arial"/>
          <w:sz w:val="22"/>
          <w:szCs w:val="22"/>
          <w:lang w:val="sr-Latn-RS"/>
        </w:rPr>
        <w:t>sedme</w:t>
      </w:r>
      <w:r w:rsidRPr="004F1D47">
        <w:rPr>
          <w:rFonts w:ascii="Arial Narrow" w:hAnsi="Arial Narrow" w:cs="Arial"/>
          <w:sz w:val="22"/>
          <w:szCs w:val="22"/>
          <w:lang w:val="sr-Latn-RS"/>
        </w:rPr>
        <w:t xml:space="preserve"> emisije redovnih (običnih) akcija, čime je ista završena.</w:t>
      </w:r>
    </w:p>
    <w:p w14:paraId="376E86FC" w14:textId="2826DE8E" w:rsidR="004F1D47" w:rsidRPr="004F1D47" w:rsidRDefault="005975A7" w:rsidP="004F1D47">
      <w:pPr>
        <w:jc w:val="both"/>
        <w:rPr>
          <w:rFonts w:ascii="Arial Narrow" w:hAnsi="Arial Narrow" w:cs="Arial"/>
          <w:sz w:val="22"/>
          <w:szCs w:val="22"/>
          <w:lang w:val="sr-Latn-RS"/>
        </w:rPr>
      </w:pPr>
      <w:r>
        <w:rPr>
          <w:rFonts w:ascii="Arial Narrow" w:hAnsi="Arial Narrow" w:cs="Arial"/>
          <w:sz w:val="22"/>
          <w:szCs w:val="22"/>
          <w:lang w:val="sr-Latn-RS"/>
        </w:rPr>
        <w:t>Sedmom</w:t>
      </w:r>
      <w:r w:rsidR="004F1D47" w:rsidRPr="004F1D47">
        <w:rPr>
          <w:rFonts w:ascii="Arial Narrow" w:hAnsi="Arial Narrow" w:cs="Arial"/>
          <w:sz w:val="22"/>
          <w:szCs w:val="22"/>
          <w:lang w:val="sr-Latn-RS"/>
        </w:rPr>
        <w:t xml:space="preserve"> emisijom redovnih (običnih) akcija javnom ponudom, ukupno je upisano i uplaćeno </w:t>
      </w:r>
      <w:r>
        <w:rPr>
          <w:rFonts w:ascii="Arial Narrow" w:hAnsi="Arial Narrow" w:cs="Arial"/>
          <w:sz w:val="22"/>
          <w:szCs w:val="22"/>
          <w:lang w:val="sr-Latn-CS"/>
        </w:rPr>
        <w:t>2.115.831</w:t>
      </w:r>
      <w:r w:rsidRPr="004F1D47">
        <w:rPr>
          <w:rFonts w:ascii="Arial Narrow" w:hAnsi="Arial Narrow" w:cs="Arial"/>
          <w:sz w:val="22"/>
          <w:szCs w:val="22"/>
          <w:lang w:val="sr-Latn-RS"/>
        </w:rPr>
        <w:t xml:space="preserve"> </w:t>
      </w:r>
      <w:r w:rsidR="004F1D47" w:rsidRPr="004F1D47">
        <w:rPr>
          <w:rFonts w:ascii="Arial Narrow" w:hAnsi="Arial Narrow" w:cs="Arial"/>
          <w:sz w:val="22"/>
          <w:szCs w:val="22"/>
          <w:lang w:val="sr-Latn-RS"/>
        </w:rPr>
        <w:t xml:space="preserve"> redovnih (običnih) akcija, po prodajnoj cijeni od 1,00 KM po akciji, ukupne prodajne vrijednosti emisije </w:t>
      </w:r>
      <w:r>
        <w:rPr>
          <w:rFonts w:ascii="Arial Narrow" w:hAnsi="Arial Narrow" w:cs="Arial"/>
          <w:sz w:val="22"/>
          <w:szCs w:val="22"/>
          <w:lang w:val="sr-Latn-CS"/>
        </w:rPr>
        <w:t>2.115.831</w:t>
      </w:r>
      <w:r w:rsidR="004F1D47" w:rsidRPr="004F1D47">
        <w:rPr>
          <w:rFonts w:ascii="Arial Narrow" w:hAnsi="Arial Narrow" w:cs="Arial"/>
          <w:sz w:val="22"/>
          <w:szCs w:val="22"/>
          <w:lang w:val="sr-Latn-RS"/>
        </w:rPr>
        <w:t>,</w:t>
      </w:r>
      <w:r w:rsidR="004F1D47" w:rsidRPr="004F1D47">
        <w:rPr>
          <w:rFonts w:ascii="Arial Narrow" w:hAnsi="Arial Narrow" w:cs="Arial"/>
          <w:sz w:val="22"/>
          <w:szCs w:val="22"/>
          <w:lang w:val="sr-Latn-RS"/>
        </w:rPr>
        <w:t xml:space="preserve">00 KM, ukupne nominalne vrijednosti </w:t>
      </w:r>
      <w:r>
        <w:rPr>
          <w:rFonts w:ascii="Arial Narrow" w:hAnsi="Arial Narrow" w:cs="Arial"/>
          <w:sz w:val="22"/>
          <w:szCs w:val="22"/>
          <w:lang w:val="sr-Latn-CS"/>
        </w:rPr>
        <w:t>2.115.831</w:t>
      </w:r>
      <w:r w:rsidR="004F1D47" w:rsidRPr="004F1D47">
        <w:rPr>
          <w:rFonts w:ascii="Arial Narrow" w:hAnsi="Arial Narrow" w:cs="Arial"/>
          <w:sz w:val="22"/>
          <w:szCs w:val="22"/>
          <w:lang w:val="sr-Latn-RS"/>
        </w:rPr>
        <w:t>,</w:t>
      </w:r>
      <w:r w:rsidR="004F1D47" w:rsidRPr="004F1D47">
        <w:rPr>
          <w:rFonts w:ascii="Arial Narrow" w:hAnsi="Arial Narrow" w:cs="Arial"/>
          <w:sz w:val="22"/>
          <w:szCs w:val="22"/>
          <w:lang w:val="sr-Latn-RS"/>
        </w:rPr>
        <w:t>00 KM.</w:t>
      </w:r>
    </w:p>
    <w:p w14:paraId="662866E6" w14:textId="2AE99B7B" w:rsidR="00297DF7" w:rsidRPr="004F1D47" w:rsidRDefault="004F1D47" w:rsidP="004F1D47">
      <w:pPr>
        <w:jc w:val="both"/>
        <w:rPr>
          <w:rFonts w:ascii="Arial Narrow" w:hAnsi="Arial Narrow" w:cs="Arial"/>
          <w:sz w:val="22"/>
          <w:szCs w:val="22"/>
          <w:lang w:val="sr-Latn-CS"/>
        </w:rPr>
      </w:pPr>
      <w:r w:rsidRPr="005975A7">
        <w:rPr>
          <w:rFonts w:ascii="Arial Narrow" w:hAnsi="Arial Narrow" w:cs="Arial"/>
          <w:sz w:val="22"/>
          <w:szCs w:val="22"/>
          <w:lang w:val="sr-Latn-RS"/>
        </w:rPr>
        <w:t>Dana, 23.</w:t>
      </w:r>
      <w:r w:rsidR="00363DF5" w:rsidRPr="005975A7">
        <w:rPr>
          <w:rFonts w:ascii="Arial Narrow" w:hAnsi="Arial Narrow" w:cs="Arial"/>
          <w:sz w:val="22"/>
          <w:szCs w:val="22"/>
          <w:lang w:val="sr-Latn-RS"/>
        </w:rPr>
        <w:t>12</w:t>
      </w:r>
      <w:r w:rsidRPr="005975A7">
        <w:rPr>
          <w:rFonts w:ascii="Arial Narrow" w:hAnsi="Arial Narrow" w:cs="Arial"/>
          <w:sz w:val="22"/>
          <w:szCs w:val="22"/>
          <w:lang w:val="sr-Latn-RS"/>
        </w:rPr>
        <w:t>.2025. godine Komisija za hartije od vrijednosti Republike Srpske izdala je Rješenje o upisu</w:t>
      </w:r>
      <w:r w:rsidR="00363DF5" w:rsidRPr="005975A7">
        <w:rPr>
          <w:rFonts w:ascii="Arial Narrow" w:hAnsi="Arial Narrow" w:cs="Arial"/>
          <w:sz w:val="22"/>
          <w:szCs w:val="22"/>
          <w:lang w:val="sr-Latn-RS"/>
        </w:rPr>
        <w:t xml:space="preserve"> </w:t>
      </w:r>
      <w:r w:rsidR="005975A7">
        <w:rPr>
          <w:rFonts w:ascii="Arial Narrow" w:hAnsi="Arial Narrow" w:cs="Arial"/>
          <w:sz w:val="22"/>
          <w:szCs w:val="22"/>
          <w:lang w:val="sr-Latn-RS"/>
        </w:rPr>
        <w:t xml:space="preserve">sedme </w:t>
      </w:r>
      <w:r w:rsidRPr="005975A7">
        <w:rPr>
          <w:rFonts w:ascii="Arial Narrow" w:hAnsi="Arial Narrow" w:cs="Arial"/>
          <w:sz w:val="22"/>
          <w:szCs w:val="22"/>
          <w:lang w:val="sr-Latn-RS"/>
        </w:rPr>
        <w:t>emisije redovnih (običnih) akcija javnom ponudom u Registar emitenata, broj: 01-</w:t>
      </w:r>
      <w:r w:rsidR="005975A7" w:rsidRPr="005975A7">
        <w:rPr>
          <w:rFonts w:ascii="Arial Narrow" w:hAnsi="Arial Narrow" w:cs="Arial"/>
          <w:sz w:val="22"/>
          <w:szCs w:val="22"/>
          <w:lang w:val="sr-Latn-RS"/>
        </w:rPr>
        <w:t>UP</w:t>
      </w:r>
      <w:r w:rsidRPr="005975A7">
        <w:rPr>
          <w:rFonts w:ascii="Arial Narrow" w:hAnsi="Arial Narrow" w:cs="Arial"/>
          <w:sz w:val="22"/>
          <w:szCs w:val="22"/>
          <w:lang w:val="sr-Latn-RS"/>
        </w:rPr>
        <w:t>-</w:t>
      </w:r>
      <w:r w:rsidR="005975A7" w:rsidRPr="005975A7">
        <w:rPr>
          <w:rFonts w:ascii="Arial Narrow" w:hAnsi="Arial Narrow" w:cs="Arial"/>
          <w:sz w:val="22"/>
          <w:szCs w:val="22"/>
          <w:lang w:val="sr-Latn-RS"/>
        </w:rPr>
        <w:t>31</w:t>
      </w:r>
      <w:r w:rsidRPr="005975A7">
        <w:rPr>
          <w:rFonts w:ascii="Arial Narrow" w:hAnsi="Arial Narrow" w:cs="Arial"/>
          <w:sz w:val="22"/>
          <w:szCs w:val="22"/>
          <w:lang w:val="sr-Latn-RS"/>
        </w:rPr>
        <w:t>-</w:t>
      </w:r>
      <w:r w:rsidR="005975A7" w:rsidRPr="005975A7">
        <w:rPr>
          <w:rFonts w:ascii="Arial Narrow" w:hAnsi="Arial Narrow" w:cs="Arial"/>
          <w:sz w:val="22"/>
          <w:szCs w:val="22"/>
          <w:lang w:val="sr-Latn-RS"/>
        </w:rPr>
        <w:t>573</w:t>
      </w:r>
      <w:r w:rsidRPr="005975A7">
        <w:rPr>
          <w:rFonts w:ascii="Arial Narrow" w:hAnsi="Arial Narrow" w:cs="Arial"/>
          <w:sz w:val="22"/>
          <w:szCs w:val="22"/>
          <w:lang w:val="sr-Latn-RS"/>
        </w:rPr>
        <w:t>-</w:t>
      </w:r>
      <w:r w:rsidR="005975A7" w:rsidRPr="005975A7">
        <w:rPr>
          <w:rFonts w:ascii="Arial Narrow" w:hAnsi="Arial Narrow" w:cs="Arial"/>
          <w:sz w:val="22"/>
          <w:szCs w:val="22"/>
          <w:lang w:val="sr-Latn-RS"/>
        </w:rPr>
        <w:t>15</w:t>
      </w:r>
      <w:r w:rsidRPr="005975A7">
        <w:rPr>
          <w:rFonts w:ascii="Arial Narrow" w:hAnsi="Arial Narrow" w:cs="Arial"/>
          <w:sz w:val="22"/>
          <w:szCs w:val="22"/>
          <w:lang w:val="sr-Latn-RS"/>
        </w:rPr>
        <w:t>/25.</w:t>
      </w:r>
    </w:p>
    <w:p w14:paraId="08436764" w14:textId="1CE20A9F" w:rsidR="00BA594E" w:rsidRPr="004F1D47" w:rsidRDefault="00BA594E">
      <w:pPr>
        <w:rPr>
          <w:rFonts w:ascii="Arial Narrow" w:hAnsi="Arial Narrow" w:cs="Arial"/>
          <w:sz w:val="22"/>
          <w:szCs w:val="22"/>
          <w:lang w:val="sr-Latn-CS"/>
        </w:rPr>
      </w:pPr>
    </w:p>
    <w:p w14:paraId="26BE3E72" w14:textId="6B6E563B" w:rsidR="00BA594E" w:rsidRPr="004F1D47" w:rsidRDefault="00BA594E">
      <w:pPr>
        <w:rPr>
          <w:rFonts w:ascii="Arial Narrow" w:hAnsi="Arial Narrow" w:cs="Arial"/>
          <w:sz w:val="22"/>
          <w:szCs w:val="22"/>
          <w:lang w:val="sr-Latn-CS"/>
        </w:rPr>
      </w:pPr>
    </w:p>
    <w:p w14:paraId="02EF05D5" w14:textId="7876E61D" w:rsidR="00BA594E" w:rsidRPr="004F1D47" w:rsidRDefault="004F1D47">
      <w:pPr>
        <w:rPr>
          <w:rFonts w:ascii="Arial Narrow" w:hAnsi="Arial Narrow" w:cs="Arial"/>
          <w:b/>
          <w:bCs/>
          <w:sz w:val="22"/>
          <w:szCs w:val="22"/>
          <w:lang w:val="sr-Latn-CS"/>
        </w:rPr>
      </w:pPr>
      <w:r w:rsidRPr="004F1D47">
        <w:rPr>
          <w:rFonts w:ascii="Arial Narrow" w:hAnsi="Arial Narrow" w:cs="Arial"/>
          <w:b/>
          <w:bCs/>
          <w:sz w:val="22"/>
          <w:szCs w:val="22"/>
          <w:lang w:val="sr-Latn-CS"/>
        </w:rPr>
        <w:t xml:space="preserve"> </w:t>
      </w:r>
    </w:p>
    <w:p w14:paraId="7CF57007" w14:textId="77777777" w:rsidR="005975A7" w:rsidRDefault="005975A7" w:rsidP="00297DF7">
      <w:pPr>
        <w:jc w:val="right"/>
        <w:rPr>
          <w:rFonts w:ascii="Arial Narrow" w:hAnsi="Arial Narrow" w:cs="Arial"/>
          <w:sz w:val="22"/>
          <w:szCs w:val="22"/>
          <w:lang w:val="sr-Latn-RS"/>
        </w:rPr>
      </w:pPr>
      <w:r w:rsidRPr="005975A7">
        <w:rPr>
          <w:rFonts w:ascii="Arial Narrow" w:hAnsi="Arial Narrow" w:cs="Arial"/>
          <w:sz w:val="22"/>
          <w:szCs w:val="22"/>
          <w:lang w:val="sr-Latn-RS"/>
        </w:rPr>
        <w:t>Krajina osiguranje a.d. Banja Luka</w:t>
      </w:r>
    </w:p>
    <w:p w14:paraId="72364C07" w14:textId="78FF8099" w:rsidR="00297DF7" w:rsidRPr="004F1D47" w:rsidRDefault="00297DF7" w:rsidP="00297DF7">
      <w:pPr>
        <w:jc w:val="right"/>
        <w:rPr>
          <w:rFonts w:ascii="Arial Narrow" w:hAnsi="Arial Narrow" w:cs="Arial"/>
          <w:sz w:val="22"/>
          <w:szCs w:val="22"/>
          <w:lang w:val="sr-Latn-CS"/>
        </w:rPr>
      </w:pPr>
      <w:r w:rsidRPr="004F1D47">
        <w:rPr>
          <w:rFonts w:ascii="Arial Narrow" w:hAnsi="Arial Narrow" w:cs="Arial"/>
          <w:sz w:val="22"/>
          <w:szCs w:val="22"/>
        </w:rPr>
        <w:t>zastupan</w:t>
      </w:r>
      <w:r w:rsidRPr="004F1D47">
        <w:rPr>
          <w:rFonts w:ascii="Arial Narrow" w:hAnsi="Arial Narrow" w:cs="Arial"/>
          <w:sz w:val="22"/>
          <w:szCs w:val="22"/>
          <w:lang w:val="sr-Latn-CS"/>
        </w:rPr>
        <w:t xml:space="preserve"> </w:t>
      </w:r>
      <w:r w:rsidRPr="004F1D47">
        <w:rPr>
          <w:rFonts w:ascii="Arial Narrow" w:hAnsi="Arial Narrow" w:cs="Arial"/>
          <w:sz w:val="22"/>
          <w:szCs w:val="22"/>
        </w:rPr>
        <w:t>po</w:t>
      </w:r>
      <w:r w:rsidRPr="004F1D47">
        <w:rPr>
          <w:rFonts w:ascii="Arial Narrow" w:hAnsi="Arial Narrow" w:cs="Arial"/>
          <w:sz w:val="22"/>
          <w:szCs w:val="22"/>
          <w:lang w:val="sr-Latn-CS"/>
        </w:rPr>
        <w:t xml:space="preserve"> </w:t>
      </w:r>
      <w:r w:rsidRPr="004F1D47">
        <w:rPr>
          <w:rFonts w:ascii="Arial Narrow" w:hAnsi="Arial Narrow" w:cs="Arial"/>
          <w:sz w:val="22"/>
          <w:szCs w:val="22"/>
        </w:rPr>
        <w:t>punomo</w:t>
      </w:r>
      <w:r w:rsidRPr="004F1D47">
        <w:rPr>
          <w:rFonts w:ascii="Arial Narrow" w:hAnsi="Arial Narrow" w:cs="Arial"/>
          <w:sz w:val="22"/>
          <w:szCs w:val="22"/>
          <w:lang w:val="sr-Latn-CS"/>
        </w:rPr>
        <w:t>ć</w:t>
      </w:r>
      <w:r w:rsidRPr="004F1D47">
        <w:rPr>
          <w:rFonts w:ascii="Arial Narrow" w:hAnsi="Arial Narrow" w:cs="Arial"/>
          <w:sz w:val="22"/>
          <w:szCs w:val="22"/>
        </w:rPr>
        <w:t>niku</w:t>
      </w:r>
      <w:r w:rsidRPr="004F1D47">
        <w:rPr>
          <w:rFonts w:ascii="Arial Narrow" w:hAnsi="Arial Narrow" w:cs="Arial"/>
          <w:sz w:val="22"/>
          <w:szCs w:val="22"/>
          <w:lang w:val="sr-Latn-CS"/>
        </w:rPr>
        <w:t xml:space="preserve"> </w:t>
      </w:r>
    </w:p>
    <w:p w14:paraId="604D586E" w14:textId="1AAEE6B5" w:rsidR="00297DF7" w:rsidRPr="004F1D47" w:rsidRDefault="00297DF7" w:rsidP="00297DF7">
      <w:pPr>
        <w:jc w:val="right"/>
        <w:rPr>
          <w:rFonts w:ascii="Arial Narrow" w:hAnsi="Arial Narrow" w:cs="Arial"/>
          <w:sz w:val="22"/>
          <w:szCs w:val="22"/>
        </w:rPr>
      </w:pPr>
      <w:r w:rsidRPr="004F1D47">
        <w:rPr>
          <w:rFonts w:ascii="Arial Narrow" w:hAnsi="Arial Narrow" w:cs="Arial"/>
          <w:sz w:val="22"/>
          <w:szCs w:val="22"/>
        </w:rPr>
        <w:t>Monet broker a.d. Banja Luka</w:t>
      </w:r>
    </w:p>
    <w:p w14:paraId="5800EB99" w14:textId="305B2818" w:rsidR="0070577E" w:rsidRPr="004F1D47" w:rsidRDefault="0070577E">
      <w:pPr>
        <w:rPr>
          <w:rFonts w:ascii="Arial Narrow" w:hAnsi="Arial Narrow"/>
          <w:sz w:val="22"/>
          <w:szCs w:val="22"/>
        </w:rPr>
        <w:sectPr w:rsidR="0070577E" w:rsidRPr="004F1D47" w:rsidSect="00DD037D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741C5A53" w14:textId="77777777" w:rsidR="00FF03F0" w:rsidRPr="007833A2" w:rsidRDefault="00FF03F0" w:rsidP="007833A2">
      <w:pPr>
        <w:rPr>
          <w:rFonts w:ascii="Arial Narrow" w:hAnsi="Arial Narrow"/>
          <w:sz w:val="22"/>
          <w:szCs w:val="22"/>
        </w:rPr>
      </w:pPr>
    </w:p>
    <w:sectPr w:rsidR="00FF03F0" w:rsidRPr="007833A2" w:rsidSect="00E8131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440" w:bottom="1531" w:left="1440" w:header="0" w:footer="45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380A6" w14:textId="77777777" w:rsidR="004324A2" w:rsidRDefault="004324A2" w:rsidP="00A50712">
      <w:r>
        <w:separator/>
      </w:r>
    </w:p>
  </w:endnote>
  <w:endnote w:type="continuationSeparator" w:id="0">
    <w:p w14:paraId="52E19150" w14:textId="77777777" w:rsidR="004324A2" w:rsidRDefault="004324A2" w:rsidP="00A5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83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C3DD1" w14:textId="60074F49" w:rsidR="00300077" w:rsidRDefault="004324A2">
        <w:pPr>
          <w:pStyle w:val="Footer"/>
          <w:jc w:val="right"/>
        </w:pPr>
      </w:p>
    </w:sdtContent>
  </w:sdt>
  <w:p w14:paraId="1BC132AC" w14:textId="77777777" w:rsidR="0070577E" w:rsidRDefault="00705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BCE75" w14:textId="209635A4" w:rsidR="0070577E" w:rsidRDefault="0070577E">
    <w:pPr>
      <w:pStyle w:val="Footer"/>
      <w:jc w:val="right"/>
    </w:pPr>
  </w:p>
  <w:p w14:paraId="028195A9" w14:textId="06F91982" w:rsidR="00BA594E" w:rsidRDefault="00BA59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711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7E038" w14:textId="340927B2" w:rsidR="00D9304A" w:rsidRDefault="004324A2">
        <w:pPr>
          <w:pStyle w:val="Footer"/>
          <w:jc w:val="right"/>
        </w:pPr>
      </w:p>
    </w:sdtContent>
  </w:sdt>
  <w:p w14:paraId="1911A887" w14:textId="77777777" w:rsidR="00D9304A" w:rsidRDefault="00D930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44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54A97" w14:textId="77777777" w:rsidR="0070577E" w:rsidRDefault="007057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B51E8" w14:textId="77777777" w:rsidR="0070577E" w:rsidRDefault="00705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2E1D8" w14:textId="77777777" w:rsidR="004324A2" w:rsidRDefault="004324A2" w:rsidP="00A50712">
      <w:r>
        <w:separator/>
      </w:r>
    </w:p>
  </w:footnote>
  <w:footnote w:type="continuationSeparator" w:id="0">
    <w:p w14:paraId="6511037E" w14:textId="77777777" w:rsidR="004324A2" w:rsidRDefault="004324A2" w:rsidP="00A5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EFC9F" w14:textId="4AE1DC31" w:rsidR="00A50712" w:rsidRDefault="00A50712" w:rsidP="007A663F">
    <w:pPr>
      <w:pStyle w:val="Header"/>
      <w:ind w:left="-1440"/>
    </w:pPr>
  </w:p>
  <w:p w14:paraId="1A775DC5" w14:textId="55C9311F" w:rsidR="00A50712" w:rsidRDefault="00FF03F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5ACAB0" wp14:editId="364D3987">
          <wp:simplePos x="0" y="0"/>
          <wp:positionH relativeFrom="margin">
            <wp:posOffset>-914400</wp:posOffset>
          </wp:positionH>
          <wp:positionV relativeFrom="paragraph">
            <wp:posOffset>375920</wp:posOffset>
          </wp:positionV>
          <wp:extent cx="7559675" cy="379095"/>
          <wp:effectExtent l="0" t="0" r="317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o header 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790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E9BC" w14:textId="0B42DC74" w:rsidR="00BA594E" w:rsidRDefault="00BA594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0FFB79" wp14:editId="276CD9BF">
          <wp:simplePos x="0" y="0"/>
          <wp:positionH relativeFrom="page">
            <wp:align>left</wp:align>
          </wp:positionH>
          <wp:positionV relativeFrom="paragraph">
            <wp:posOffset>504262</wp:posOffset>
          </wp:positionV>
          <wp:extent cx="8010227" cy="40201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0227" cy="4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68015" w14:textId="0E7B1E8F" w:rsidR="00D80664" w:rsidRDefault="00D80664" w:rsidP="007A663F">
    <w:pPr>
      <w:pStyle w:val="Header"/>
      <w:ind w:left="-1440"/>
    </w:pPr>
  </w:p>
  <w:p w14:paraId="215C5C8E" w14:textId="08F2EAC0" w:rsidR="00D80664" w:rsidRDefault="00D806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D7BD" w14:textId="77777777" w:rsidR="0070577E" w:rsidRDefault="0070577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41A5716" wp14:editId="218BB059">
          <wp:simplePos x="0" y="0"/>
          <wp:positionH relativeFrom="page">
            <wp:posOffset>0</wp:posOffset>
          </wp:positionH>
          <wp:positionV relativeFrom="paragraph">
            <wp:posOffset>19050</wp:posOffset>
          </wp:positionV>
          <wp:extent cx="7560000" cy="1435613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 heade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5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12"/>
    <w:rsid w:val="000E79B1"/>
    <w:rsid w:val="001B24B3"/>
    <w:rsid w:val="001D490F"/>
    <w:rsid w:val="00202554"/>
    <w:rsid w:val="002150BC"/>
    <w:rsid w:val="00234141"/>
    <w:rsid w:val="00235CD1"/>
    <w:rsid w:val="00297DF7"/>
    <w:rsid w:val="002F6AA7"/>
    <w:rsid w:val="00300077"/>
    <w:rsid w:val="00363DF5"/>
    <w:rsid w:val="0037362E"/>
    <w:rsid w:val="003A15F6"/>
    <w:rsid w:val="003C020C"/>
    <w:rsid w:val="0040305F"/>
    <w:rsid w:val="004324A2"/>
    <w:rsid w:val="004F1D47"/>
    <w:rsid w:val="00544AA2"/>
    <w:rsid w:val="005975A7"/>
    <w:rsid w:val="005B0476"/>
    <w:rsid w:val="006846BB"/>
    <w:rsid w:val="006A343C"/>
    <w:rsid w:val="006D5FBF"/>
    <w:rsid w:val="006F2FA8"/>
    <w:rsid w:val="0070577E"/>
    <w:rsid w:val="00733350"/>
    <w:rsid w:val="00765DDA"/>
    <w:rsid w:val="00770D50"/>
    <w:rsid w:val="007833A2"/>
    <w:rsid w:val="007A663F"/>
    <w:rsid w:val="00800348"/>
    <w:rsid w:val="00847C9A"/>
    <w:rsid w:val="008863C9"/>
    <w:rsid w:val="008D083E"/>
    <w:rsid w:val="008D1FF8"/>
    <w:rsid w:val="0093697F"/>
    <w:rsid w:val="0094688F"/>
    <w:rsid w:val="00947AD1"/>
    <w:rsid w:val="009934A8"/>
    <w:rsid w:val="009B0502"/>
    <w:rsid w:val="00A45F30"/>
    <w:rsid w:val="00A50712"/>
    <w:rsid w:val="00A61663"/>
    <w:rsid w:val="00AC22A1"/>
    <w:rsid w:val="00B06F7C"/>
    <w:rsid w:val="00B458A4"/>
    <w:rsid w:val="00BA594E"/>
    <w:rsid w:val="00BB0365"/>
    <w:rsid w:val="00C615D0"/>
    <w:rsid w:val="00C71EE8"/>
    <w:rsid w:val="00CB08E6"/>
    <w:rsid w:val="00CB224F"/>
    <w:rsid w:val="00CC7026"/>
    <w:rsid w:val="00D02AF9"/>
    <w:rsid w:val="00D0771D"/>
    <w:rsid w:val="00D67366"/>
    <w:rsid w:val="00D77027"/>
    <w:rsid w:val="00D80664"/>
    <w:rsid w:val="00D9304A"/>
    <w:rsid w:val="00DD037D"/>
    <w:rsid w:val="00E31C4C"/>
    <w:rsid w:val="00E53919"/>
    <w:rsid w:val="00E81311"/>
    <w:rsid w:val="00EF34F3"/>
    <w:rsid w:val="00F0655C"/>
    <w:rsid w:val="00F36312"/>
    <w:rsid w:val="00F45804"/>
    <w:rsid w:val="00F577F0"/>
    <w:rsid w:val="00F859FE"/>
    <w:rsid w:val="00F979E7"/>
    <w:rsid w:val="00FC044A"/>
    <w:rsid w:val="00FC08F4"/>
    <w:rsid w:val="00FC6223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CF00A"/>
  <w15:docId w15:val="{361D664D-C254-4B13-841D-E359D04E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12"/>
  </w:style>
  <w:style w:type="paragraph" w:styleId="Footer">
    <w:name w:val="footer"/>
    <w:basedOn w:val="Normal"/>
    <w:link w:val="FooterChar"/>
    <w:uiPriority w:val="99"/>
    <w:unhideWhenUsed/>
    <w:rsid w:val="00A50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12"/>
  </w:style>
  <w:style w:type="character" w:styleId="Strong">
    <w:name w:val="Strong"/>
    <w:basedOn w:val="DefaultParagraphFont"/>
    <w:uiPriority w:val="22"/>
    <w:qFormat/>
    <w:rsid w:val="004F1D47"/>
    <w:rPr>
      <w:b/>
      <w:bCs/>
    </w:rPr>
  </w:style>
  <w:style w:type="paragraph" w:styleId="NormalWeb">
    <w:name w:val="Normal (Web)"/>
    <w:basedOn w:val="Normal"/>
    <w:uiPriority w:val="99"/>
    <w:unhideWhenUsed/>
    <w:rsid w:val="005975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</dc:creator>
  <cp:lastModifiedBy>admin</cp:lastModifiedBy>
  <cp:revision>3</cp:revision>
  <dcterms:created xsi:type="dcterms:W3CDTF">2025-12-23T14:11:00Z</dcterms:created>
  <dcterms:modified xsi:type="dcterms:W3CDTF">2025-12-23T14:13:00Z</dcterms:modified>
</cp:coreProperties>
</file>